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6E" w:rsidRDefault="00C4626E" w:rsidP="005D3B13">
      <w:pPr>
        <w:pStyle w:val="10"/>
        <w:shd w:val="clear" w:color="auto" w:fill="auto"/>
      </w:pPr>
      <w:bookmarkStart w:id="0" w:name="bookmark0"/>
      <w:bookmarkStart w:id="1" w:name="_GoBack"/>
      <w:bookmarkEnd w:id="1"/>
      <w:r>
        <w:t>Ответственность средств массовой информации за</w:t>
      </w:r>
      <w:bookmarkEnd w:id="0"/>
      <w:r w:rsidR="005D3B13">
        <w:t xml:space="preserve"> </w:t>
      </w:r>
      <w:bookmarkStart w:id="2" w:name="bookmark1"/>
      <w:r>
        <w:t>распространение экстремистских материалов и осуществление экстремистской деятельности, а также особенности использования иных</w:t>
      </w:r>
      <w:bookmarkEnd w:id="2"/>
    </w:p>
    <w:p w:rsidR="00C4626E" w:rsidRDefault="00C4626E">
      <w:pPr>
        <w:pStyle w:val="10"/>
        <w:shd w:val="clear" w:color="auto" w:fill="auto"/>
      </w:pPr>
      <w:bookmarkStart w:id="3" w:name="bookmark2"/>
      <w:r>
        <w:t>средств связи</w:t>
      </w:r>
      <w:bookmarkEnd w:id="3"/>
    </w:p>
    <w:p w:rsidR="00C4626E" w:rsidRDefault="00C4626E">
      <w:pPr>
        <w:pStyle w:val="a4"/>
        <w:shd w:val="clear" w:color="auto" w:fill="auto"/>
        <w:spacing w:before="0"/>
        <w:ind w:firstLine="360"/>
        <w:jc w:val="left"/>
      </w:pPr>
      <w:r>
        <w:t>Проблема экстремизма приобретает все большую актуальность в связи с развитием высоких технологий и широким распространением сети «Интернет». Благодаря этому упрощается путь передачи информации, появляются широкие возможности для воздействия на реципиента, побуждения его к определенным действиям, желательным для адресанта сообщения.</w:t>
      </w:r>
    </w:p>
    <w:p w:rsidR="00C4626E" w:rsidRDefault="00C4626E">
      <w:pPr>
        <w:pStyle w:val="a4"/>
        <w:shd w:val="clear" w:color="auto" w:fill="auto"/>
        <w:spacing w:before="0" w:line="334" w:lineRule="exact"/>
        <w:ind w:firstLine="360"/>
        <w:jc w:val="left"/>
      </w:pPr>
      <w:r>
        <w:t>В соответствии со статьей 11 Федерального закона от 25.07.2002 № 114-ФЗ «О противодействии экстремистской деятельности» (далее - Закон о противодействии экстремизму)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4626E" w:rsidRDefault="00C4626E">
      <w:pPr>
        <w:pStyle w:val="a4"/>
        <w:shd w:val="clear" w:color="auto" w:fill="auto"/>
        <w:spacing w:before="0" w:line="334" w:lineRule="exact"/>
        <w:ind w:firstLine="360"/>
        <w:jc w:val="left"/>
      </w:pPr>
      <w:r>
        <w:t>В случае, предусмотренном частью 3 статьи 8 данного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C4626E" w:rsidRDefault="00C4626E">
      <w:pPr>
        <w:pStyle w:val="a4"/>
        <w:shd w:val="clear" w:color="auto" w:fill="auto"/>
        <w:spacing w:before="0" w:line="359" w:lineRule="exact"/>
        <w:ind w:firstLine="360"/>
        <w:jc w:val="left"/>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C4626E" w:rsidRDefault="00C4626E">
      <w:pPr>
        <w:pStyle w:val="20"/>
        <w:shd w:val="clear" w:color="auto" w:fill="auto"/>
        <w:ind w:firstLine="360"/>
        <w:jc w:val="left"/>
      </w:pPr>
      <w:r>
        <w:t>Законодатель запрещает использование сетей связи общего пользования для осуществления экстремистской деятельности.</w:t>
      </w:r>
    </w:p>
    <w:p w:rsidR="00C4626E" w:rsidRDefault="00C4626E">
      <w:pPr>
        <w:pStyle w:val="20"/>
        <w:shd w:val="clear" w:color="auto" w:fill="auto"/>
        <w:ind w:firstLine="360"/>
        <w:jc w:val="left"/>
      </w:pPr>
      <w: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 (статья 12 Закона о противодействии экстремизму).</w:t>
      </w:r>
    </w:p>
    <w:sectPr w:rsidR="00C4626E">
      <w:type w:val="continuous"/>
      <w:pgSz w:w="11909" w:h="16834"/>
      <w:pgMar w:top="858" w:right="488" w:bottom="1345" w:left="110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13"/>
    <w:rsid w:val="005D3B13"/>
    <w:rsid w:val="008E6354"/>
    <w:rsid w:val="00C4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Заголовок №1_"/>
    <w:basedOn w:val="a0"/>
    <w:link w:val="10"/>
    <w:uiPriority w:val="99"/>
    <w:locked/>
    <w:rPr>
      <w:rFonts w:ascii="Times New Roman" w:hAnsi="Times New Roman" w:cs="Times New Roman"/>
      <w:b/>
      <w:bCs/>
      <w:spacing w:val="0"/>
      <w:sz w:val="27"/>
      <w:szCs w:val="27"/>
    </w:rPr>
  </w:style>
  <w:style w:type="character" w:customStyle="1" w:styleId="11">
    <w:name w:val="Основной текст Знак1"/>
    <w:basedOn w:val="a0"/>
    <w:link w:val="a4"/>
    <w:uiPriority w:val="99"/>
    <w:locked/>
    <w:rPr>
      <w:rFonts w:ascii="Times New Roman" w:hAnsi="Times New Roman" w:cs="Times New Roman"/>
      <w:spacing w:val="0"/>
      <w:sz w:val="29"/>
      <w:szCs w:val="29"/>
    </w:rPr>
  </w:style>
  <w:style w:type="character" w:customStyle="1" w:styleId="2">
    <w:name w:val="Основной текст (2)_"/>
    <w:basedOn w:val="a0"/>
    <w:link w:val="20"/>
    <w:uiPriority w:val="99"/>
    <w:locked/>
    <w:rPr>
      <w:rFonts w:ascii="Times New Roman" w:hAnsi="Times New Roman" w:cs="Times New Roman"/>
      <w:spacing w:val="0"/>
      <w:sz w:val="30"/>
      <w:szCs w:val="30"/>
    </w:rPr>
  </w:style>
  <w:style w:type="paragraph" w:customStyle="1" w:styleId="10">
    <w:name w:val="Заголовок №1"/>
    <w:basedOn w:val="a"/>
    <w:link w:val="1"/>
    <w:uiPriority w:val="99"/>
    <w:pPr>
      <w:shd w:val="clear" w:color="auto" w:fill="FFFFFF"/>
      <w:spacing w:line="329" w:lineRule="exact"/>
      <w:outlineLvl w:val="0"/>
    </w:pPr>
    <w:rPr>
      <w:rFonts w:ascii="Times New Roman" w:hAnsi="Times New Roman" w:cs="Times New Roman"/>
      <w:b/>
      <w:bCs/>
      <w:color w:val="auto"/>
      <w:sz w:val="27"/>
      <w:szCs w:val="27"/>
    </w:rPr>
  </w:style>
  <w:style w:type="paragraph" w:styleId="a4">
    <w:name w:val="Body Text"/>
    <w:basedOn w:val="a"/>
    <w:link w:val="11"/>
    <w:uiPriority w:val="99"/>
    <w:pPr>
      <w:shd w:val="clear" w:color="auto" w:fill="FFFFFF"/>
      <w:spacing w:before="240" w:line="319" w:lineRule="exact"/>
      <w:ind w:firstLine="760"/>
      <w:jc w:val="both"/>
    </w:pPr>
    <w:rPr>
      <w:rFonts w:ascii="Times New Roman" w:hAnsi="Times New Roman" w:cs="Times New Roman"/>
      <w:color w:val="auto"/>
      <w:sz w:val="29"/>
      <w:szCs w:val="29"/>
    </w:rPr>
  </w:style>
  <w:style w:type="character" w:customStyle="1" w:styleId="a5">
    <w:name w:val="Основной текст Знак"/>
    <w:basedOn w:val="a0"/>
    <w:uiPriority w:val="99"/>
    <w:semiHidden/>
    <w:rPr>
      <w:rFonts w:cs="Arial Unicode MS"/>
      <w:color w:val="000000"/>
    </w:rPr>
  </w:style>
  <w:style w:type="character" w:customStyle="1" w:styleId="21">
    <w:name w:val="Основной текст Знак2"/>
    <w:basedOn w:val="a0"/>
    <w:uiPriority w:val="99"/>
    <w:semiHidden/>
    <w:rPr>
      <w:rFonts w:cs="Arial Unicode MS"/>
      <w:color w:val="000000"/>
    </w:rPr>
  </w:style>
  <w:style w:type="paragraph" w:customStyle="1" w:styleId="20">
    <w:name w:val="Основной текст (2)"/>
    <w:basedOn w:val="a"/>
    <w:link w:val="2"/>
    <w:uiPriority w:val="99"/>
    <w:pPr>
      <w:shd w:val="clear" w:color="auto" w:fill="FFFFFF"/>
      <w:spacing w:line="359" w:lineRule="exact"/>
      <w:ind w:firstLine="760"/>
      <w:jc w:val="both"/>
    </w:pPr>
    <w:rPr>
      <w:rFonts w:ascii="Times New Roman" w:hAnsi="Times New Roman" w:cs="Times New Roman"/>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Заголовок №1_"/>
    <w:basedOn w:val="a0"/>
    <w:link w:val="10"/>
    <w:uiPriority w:val="99"/>
    <w:locked/>
    <w:rPr>
      <w:rFonts w:ascii="Times New Roman" w:hAnsi="Times New Roman" w:cs="Times New Roman"/>
      <w:b/>
      <w:bCs/>
      <w:spacing w:val="0"/>
      <w:sz w:val="27"/>
      <w:szCs w:val="27"/>
    </w:rPr>
  </w:style>
  <w:style w:type="character" w:customStyle="1" w:styleId="11">
    <w:name w:val="Основной текст Знак1"/>
    <w:basedOn w:val="a0"/>
    <w:link w:val="a4"/>
    <w:uiPriority w:val="99"/>
    <w:locked/>
    <w:rPr>
      <w:rFonts w:ascii="Times New Roman" w:hAnsi="Times New Roman" w:cs="Times New Roman"/>
      <w:spacing w:val="0"/>
      <w:sz w:val="29"/>
      <w:szCs w:val="29"/>
    </w:rPr>
  </w:style>
  <w:style w:type="character" w:customStyle="1" w:styleId="2">
    <w:name w:val="Основной текст (2)_"/>
    <w:basedOn w:val="a0"/>
    <w:link w:val="20"/>
    <w:uiPriority w:val="99"/>
    <w:locked/>
    <w:rPr>
      <w:rFonts w:ascii="Times New Roman" w:hAnsi="Times New Roman" w:cs="Times New Roman"/>
      <w:spacing w:val="0"/>
      <w:sz w:val="30"/>
      <w:szCs w:val="30"/>
    </w:rPr>
  </w:style>
  <w:style w:type="paragraph" w:customStyle="1" w:styleId="10">
    <w:name w:val="Заголовок №1"/>
    <w:basedOn w:val="a"/>
    <w:link w:val="1"/>
    <w:uiPriority w:val="99"/>
    <w:pPr>
      <w:shd w:val="clear" w:color="auto" w:fill="FFFFFF"/>
      <w:spacing w:line="329" w:lineRule="exact"/>
      <w:outlineLvl w:val="0"/>
    </w:pPr>
    <w:rPr>
      <w:rFonts w:ascii="Times New Roman" w:hAnsi="Times New Roman" w:cs="Times New Roman"/>
      <w:b/>
      <w:bCs/>
      <w:color w:val="auto"/>
      <w:sz w:val="27"/>
      <w:szCs w:val="27"/>
    </w:rPr>
  </w:style>
  <w:style w:type="paragraph" w:styleId="a4">
    <w:name w:val="Body Text"/>
    <w:basedOn w:val="a"/>
    <w:link w:val="11"/>
    <w:uiPriority w:val="99"/>
    <w:pPr>
      <w:shd w:val="clear" w:color="auto" w:fill="FFFFFF"/>
      <w:spacing w:before="240" w:line="319" w:lineRule="exact"/>
      <w:ind w:firstLine="760"/>
      <w:jc w:val="both"/>
    </w:pPr>
    <w:rPr>
      <w:rFonts w:ascii="Times New Roman" w:hAnsi="Times New Roman" w:cs="Times New Roman"/>
      <w:color w:val="auto"/>
      <w:sz w:val="29"/>
      <w:szCs w:val="29"/>
    </w:rPr>
  </w:style>
  <w:style w:type="character" w:customStyle="1" w:styleId="a5">
    <w:name w:val="Основной текст Знак"/>
    <w:basedOn w:val="a0"/>
    <w:uiPriority w:val="99"/>
    <w:semiHidden/>
    <w:rPr>
      <w:rFonts w:cs="Arial Unicode MS"/>
      <w:color w:val="000000"/>
    </w:rPr>
  </w:style>
  <w:style w:type="character" w:customStyle="1" w:styleId="21">
    <w:name w:val="Основной текст Знак2"/>
    <w:basedOn w:val="a0"/>
    <w:uiPriority w:val="99"/>
    <w:semiHidden/>
    <w:rPr>
      <w:rFonts w:cs="Arial Unicode MS"/>
      <w:color w:val="000000"/>
    </w:rPr>
  </w:style>
  <w:style w:type="paragraph" w:customStyle="1" w:styleId="20">
    <w:name w:val="Основной текст (2)"/>
    <w:basedOn w:val="a"/>
    <w:link w:val="2"/>
    <w:uiPriority w:val="99"/>
    <w:pPr>
      <w:shd w:val="clear" w:color="auto" w:fill="FFFFFF"/>
      <w:spacing w:line="359" w:lineRule="exact"/>
      <w:ind w:firstLine="760"/>
      <w:jc w:val="both"/>
    </w:pPr>
    <w:rPr>
      <w:rFonts w:ascii="Times New Roman" w:hAnsi="Times New Roman" w:cs="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Nedvigin-AN</dc:creator>
  <cp:lastModifiedBy>Nedvigin-AN</cp:lastModifiedBy>
  <cp:revision>2</cp:revision>
  <dcterms:created xsi:type="dcterms:W3CDTF">2020-07-01T06:54:00Z</dcterms:created>
  <dcterms:modified xsi:type="dcterms:W3CDTF">2020-07-01T06:54:00Z</dcterms:modified>
</cp:coreProperties>
</file>