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3E" w:rsidRDefault="00CB503E" w:rsidP="00CB50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CB503E" w:rsidRDefault="00CB503E" w:rsidP="00CB50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 конкурсного отбора </w:t>
      </w:r>
    </w:p>
    <w:p w:rsidR="00CB503E" w:rsidRDefault="00CB503E" w:rsidP="00CB50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79EE">
        <w:rPr>
          <w:sz w:val="28"/>
          <w:szCs w:val="28"/>
        </w:rPr>
        <w:t>проектов развития территорий муниципальных образований Ивановской области, основанных на местных инициативах</w:t>
      </w:r>
      <w:r>
        <w:rPr>
          <w:sz w:val="28"/>
          <w:szCs w:val="28"/>
        </w:rPr>
        <w:t xml:space="preserve"> (инициативных проектов)</w:t>
      </w:r>
    </w:p>
    <w:p w:rsidR="00CB503E" w:rsidRDefault="00CB503E" w:rsidP="00CB50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503E" w:rsidRDefault="00CB503E" w:rsidP="00CB50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проекта </w:t>
      </w:r>
      <w:r w:rsidRPr="005279EE">
        <w:rPr>
          <w:sz w:val="28"/>
          <w:szCs w:val="28"/>
        </w:rPr>
        <w:t>развития территорий муниципальных образований Ивановской области, основанн</w:t>
      </w:r>
      <w:r>
        <w:rPr>
          <w:sz w:val="28"/>
          <w:szCs w:val="28"/>
        </w:rPr>
        <w:t>ого</w:t>
      </w:r>
      <w:r w:rsidRPr="005279EE">
        <w:rPr>
          <w:sz w:val="28"/>
          <w:szCs w:val="28"/>
        </w:rPr>
        <w:t xml:space="preserve"> на местных инициативах</w:t>
      </w:r>
      <w:r>
        <w:rPr>
          <w:sz w:val="28"/>
          <w:szCs w:val="28"/>
        </w:rPr>
        <w:t xml:space="preserve"> (инициативного проекта) (далее – проект)</w:t>
      </w:r>
    </w:p>
    <w:p w:rsidR="00CB503E" w:rsidRDefault="00CB503E" w:rsidP="00CB50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36"/>
        <w:gridCol w:w="2040"/>
      </w:tblGrid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(с обязательным указанием адресной части)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1C06C7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D5A5E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CD5A5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5A5E">
              <w:rPr>
                <w:sz w:val="28"/>
                <w:szCs w:val="28"/>
              </w:rPr>
              <w:t>писание проблемы, решение которой имеет приоритетное значение</w:t>
            </w:r>
            <w:r>
              <w:rPr>
                <w:sz w:val="28"/>
                <w:szCs w:val="28"/>
              </w:rPr>
              <w:t xml:space="preserve"> для жителей муниципального образования Ивановской области или его части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предложений по решению указанной проблемы (обоснование актуальности и социальной значимости проекта с указанием цели и задач проекта, целевых групп, территориального охвата проекта)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ожидаемого результата реализации проекта (позитивных изменений, которые произойдут в результате реализации проекта, возможности расширения проекта в долгосрочной перспективе)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постоянно проживающего на территории муниципального образования, по состоянию на 1 января года, предшествующего году реализации проекта, чел. (на основании данных органов государственной статистики)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сроки реализации проекта: основные этапы реализации мероприятий проекта с приведением количественных и качественных показателей результативности этапов реализации </w:t>
            </w:r>
            <w:r>
              <w:rPr>
                <w:sz w:val="28"/>
                <w:szCs w:val="28"/>
              </w:rPr>
              <w:lastRenderedPageBreak/>
              <w:t>проекта и проекта в целом, периодов их осуществления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010B9">
              <w:rPr>
                <w:sz w:val="28"/>
                <w:szCs w:val="28"/>
              </w:rPr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реализации проекта (в соответствии со сметой расходов на реализацию проекта),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местного бюджета, направляемых на финансирование проекта (за исключением объема инициативных платежей),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34245B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245B">
              <w:rPr>
                <w:sz w:val="28"/>
                <w:szCs w:val="28"/>
              </w:rPr>
              <w:t>Объем софинансирования проекта за счет средств инициативных платежей</w:t>
            </w:r>
            <w:r>
              <w:rPr>
                <w:sz w:val="28"/>
                <w:szCs w:val="28"/>
              </w:rPr>
              <w:t xml:space="preserve"> (без учета средств </w:t>
            </w:r>
            <w:r w:rsidRPr="0034245B">
              <w:rPr>
                <w:sz w:val="28"/>
                <w:szCs w:val="28"/>
              </w:rPr>
              <w:t>граждан, поддержавших проект</w:t>
            </w:r>
            <w:r>
              <w:rPr>
                <w:sz w:val="28"/>
                <w:szCs w:val="28"/>
              </w:rPr>
              <w:t>)</w:t>
            </w:r>
            <w:r w:rsidRPr="0034245B">
              <w:rPr>
                <w:sz w:val="28"/>
                <w:szCs w:val="28"/>
              </w:rPr>
              <w:t>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34245B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245B">
              <w:rPr>
                <w:sz w:val="28"/>
                <w:szCs w:val="28"/>
              </w:rPr>
              <w:t>Объем софинансирования проекта за счет средств граждан, поддержавших проект,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объем поддержки за счет средств областного бюджета,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23F7">
              <w:rPr>
                <w:sz w:val="28"/>
                <w:szCs w:val="28"/>
              </w:rPr>
              <w:t>Способы, формы, периодичность информирования населения о практике поддержки инициативных проектов, о проекте.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информирования о практике поддержки инициативных проектов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указываются наименование и номер выпуска средства массовой информации, в котором размещены соответствующие материалы, с приложением копии материалов.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 обсуждения практики поддержки инициативных проектов, проекта на публичных страницах в социальных сетях указываются адреса социальных страниц с приложением снимков (скриншотов) интернет-страниц.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размещении информации о проекте на информационных стендах указываются адреса стендов и периодичность обновления информации с приложением фотографий информационных стендов.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B503E" w:rsidRDefault="00CB503E" w:rsidP="00CB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3E" w:rsidRDefault="00CB503E" w:rsidP="00CB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3E" w:rsidRDefault="00CB503E" w:rsidP="00CB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843"/>
        <w:gridCol w:w="2693"/>
      </w:tblGrid>
      <w:tr w:rsidR="00CB503E" w:rsidTr="00FF68B1">
        <w:trPr>
          <w:trHeight w:val="851"/>
        </w:trPr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Ивановской области</w:t>
            </w:r>
            <w:r>
              <w:t xml:space="preserve"> </w:t>
            </w:r>
            <w:r w:rsidRPr="00D06A38">
              <w:t>*</w:t>
            </w:r>
          </w:p>
        </w:tc>
        <w:tc>
          <w:tcPr>
            <w:tcW w:w="184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 w:rsidRPr="00D5301D">
              <w:t xml:space="preserve"> (подпись)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01D">
              <w:t>М.П.</w:t>
            </w:r>
          </w:p>
        </w:tc>
        <w:tc>
          <w:tcPr>
            <w:tcW w:w="269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01D">
              <w:t>(расшифровка подписи)</w:t>
            </w:r>
          </w:p>
        </w:tc>
      </w:tr>
      <w:tr w:rsidR="00CB503E" w:rsidTr="00FF68B1"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B503E" w:rsidTr="00FF68B1"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инициатора проекта</w:t>
            </w:r>
          </w:p>
        </w:tc>
        <w:tc>
          <w:tcPr>
            <w:tcW w:w="184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01D">
              <w:t>(подпись)</w:t>
            </w:r>
          </w:p>
        </w:tc>
        <w:tc>
          <w:tcPr>
            <w:tcW w:w="269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01D">
              <w:t>(расшифровка подписи)</w:t>
            </w:r>
          </w:p>
        </w:tc>
      </w:tr>
      <w:tr w:rsidR="00CB503E" w:rsidTr="00FF68B1"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503E" w:rsidRDefault="00CB503E" w:rsidP="00CB503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3E" w:rsidRPr="00FC3368" w:rsidRDefault="00CB503E" w:rsidP="00CB503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38">
        <w:rPr>
          <w:rFonts w:ascii="Times New Roman" w:hAnsi="Times New Roman" w:cs="Times New Roman"/>
          <w:sz w:val="24"/>
          <w:szCs w:val="24"/>
        </w:rPr>
        <w:t xml:space="preserve">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D06A38">
        <w:rPr>
          <w:rFonts w:ascii="Times New Roman" w:hAnsi="Times New Roman" w:cs="Times New Roman"/>
          <w:sz w:val="24"/>
          <w:szCs w:val="24"/>
        </w:rPr>
        <w:t xml:space="preserve">подписывают глава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6A38">
        <w:rPr>
          <w:rFonts w:ascii="Times New Roman" w:hAnsi="Times New Roman" w:cs="Times New Roman"/>
          <w:sz w:val="24"/>
          <w:szCs w:val="24"/>
        </w:rPr>
        <w:t xml:space="preserve">глава поселения, являющегося административным центром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06A3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E31BD5" w:rsidRPr="00CB503E" w:rsidRDefault="00E31BD5" w:rsidP="00CB503E">
      <w:bookmarkStart w:id="0" w:name="_GoBack"/>
      <w:bookmarkEnd w:id="0"/>
    </w:p>
    <w:sectPr w:rsidR="00E31BD5" w:rsidRPr="00CB503E" w:rsidSect="00174D4C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D9" w:rsidRDefault="00320DD9">
      <w:r>
        <w:separator/>
      </w:r>
    </w:p>
  </w:endnote>
  <w:endnote w:type="continuationSeparator" w:id="0">
    <w:p w:rsidR="00320DD9" w:rsidRDefault="0032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D9" w:rsidRDefault="00320DD9">
      <w:r>
        <w:separator/>
      </w:r>
    </w:p>
  </w:footnote>
  <w:footnote w:type="continuationSeparator" w:id="0">
    <w:p w:rsidR="00320DD9" w:rsidRDefault="0032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219561"/>
    </w:sdtPr>
    <w:sdtEndPr/>
    <w:sdtContent>
      <w:p w:rsidR="00B753FB" w:rsidRDefault="008A6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3E">
          <w:rPr>
            <w:noProof/>
          </w:rPr>
          <w:t>3</w:t>
        </w:r>
        <w:r>
          <w:fldChar w:fldCharType="end"/>
        </w:r>
      </w:p>
    </w:sdtContent>
  </w:sdt>
  <w:p w:rsidR="00B753FB" w:rsidRDefault="00320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E18"/>
    <w:multiLevelType w:val="hybridMultilevel"/>
    <w:tmpl w:val="B25C1D78"/>
    <w:lvl w:ilvl="0" w:tplc="854C518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1"/>
    <w:rsid w:val="001E1DD0"/>
    <w:rsid w:val="00320DD9"/>
    <w:rsid w:val="008A6C6A"/>
    <w:rsid w:val="00CB503E"/>
    <w:rsid w:val="00D20E99"/>
    <w:rsid w:val="00D8483A"/>
    <w:rsid w:val="00E31BD5"/>
    <w:rsid w:val="00E65441"/>
    <w:rsid w:val="00E904B3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A060-EDD7-4D7F-90AF-48235FD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E65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84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4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</dc:creator>
  <cp:keywords/>
  <dc:description/>
  <cp:lastModifiedBy>Соколова Юлия</cp:lastModifiedBy>
  <cp:revision>4</cp:revision>
  <dcterms:created xsi:type="dcterms:W3CDTF">2019-08-07T12:28:00Z</dcterms:created>
  <dcterms:modified xsi:type="dcterms:W3CDTF">2021-01-27T09:07:00Z</dcterms:modified>
</cp:coreProperties>
</file>