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00" w:rsidRDefault="00182800" w:rsidP="001828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13.</w:t>
      </w:r>
      <w:r w:rsidRPr="00182800"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>.2025 Итоги</w:t>
      </w:r>
      <w:r w:rsidRPr="008810B2">
        <w:rPr>
          <w:b/>
          <w:color w:val="000000"/>
          <w:sz w:val="28"/>
          <w:szCs w:val="28"/>
        </w:rPr>
        <w:t xml:space="preserve"> конкурса </w:t>
      </w:r>
      <w:r w:rsidRPr="003A5842">
        <w:rPr>
          <w:b/>
          <w:bCs/>
          <w:sz w:val="28"/>
          <w:szCs w:val="28"/>
        </w:rPr>
        <w:t xml:space="preserve">на включение в кадровый резерв Департамента внутренней политики Ивановской области </w:t>
      </w:r>
    </w:p>
    <w:p w:rsidR="00BF297F" w:rsidRPr="008810B2" w:rsidRDefault="00BF297F" w:rsidP="00182800">
      <w:pPr>
        <w:ind w:firstLine="709"/>
        <w:jc w:val="both"/>
        <w:rPr>
          <w:b/>
          <w:color w:val="000000"/>
          <w:sz w:val="28"/>
          <w:szCs w:val="28"/>
        </w:rPr>
      </w:pPr>
    </w:p>
    <w:p w:rsidR="00182800" w:rsidRDefault="00182800" w:rsidP="00182800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>
        <w:t xml:space="preserve">Решением конкурсной комиссии Департамента внутренней политики Ивановской области от </w:t>
      </w:r>
      <w:r w:rsidRPr="00182800">
        <w:t>13.02.2025</w:t>
      </w:r>
      <w:r>
        <w:t xml:space="preserve"> победителем конкурса на включение в кадровый резерв Департамента внутренней политики Ивановской области категории «специалисты» </w:t>
      </w:r>
      <w:r w:rsidR="00D07DC6">
        <w:t>главной группы признан</w:t>
      </w:r>
      <w:r w:rsidR="00BF297F">
        <w:t xml:space="preserve"> </w:t>
      </w:r>
      <w:r w:rsidR="00D07DC6">
        <w:rPr>
          <w:b/>
        </w:rPr>
        <w:t>Павлухин Виктор Александрович</w:t>
      </w:r>
      <w:r>
        <w:rPr>
          <w:b/>
        </w:rPr>
        <w:t>.</w:t>
      </w:r>
    </w:p>
    <w:p w:rsidR="00D07DC6" w:rsidRDefault="00D07DC6" w:rsidP="00182800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4F0321" w:rsidRDefault="00182800" w:rsidP="00182800">
      <w:r>
        <w:rPr>
          <w:i/>
          <w:iCs/>
        </w:rPr>
        <w:t>Порядок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 79-ФЗ «О государственной гражданской сл</w:t>
      </w:r>
      <w:bookmarkStart w:id="0" w:name="_GoBack"/>
      <w:bookmarkEnd w:id="0"/>
      <w:r>
        <w:rPr>
          <w:i/>
          <w:iCs/>
        </w:rPr>
        <w:t>ужбе Российской Федерации».</w:t>
      </w:r>
    </w:p>
    <w:sectPr w:rsidR="004F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A"/>
    <w:rsid w:val="00182800"/>
    <w:rsid w:val="004F0321"/>
    <w:rsid w:val="00BF297F"/>
    <w:rsid w:val="00D07DC6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C40"/>
  <w15:chartTrackingRefBased/>
  <w15:docId w15:val="{C81E0CCA-EAC6-46DC-8F76-CA90793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8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2025-02-13T06:42:00Z</dcterms:created>
  <dcterms:modified xsi:type="dcterms:W3CDTF">2025-02-13T12:40:00Z</dcterms:modified>
</cp:coreProperties>
</file>