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650BC" w:rsidRDefault="004B3A9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изменения</w:t>
            </w:r>
            <w:r w:rsidR="001650BC">
              <w:rPr>
                <w:b/>
                <w:sz w:val="28"/>
              </w:rPr>
              <w:t xml:space="preserve"> в</w:t>
            </w:r>
            <w:r w:rsidR="000463B2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постановление</w:t>
            </w:r>
          </w:p>
          <w:p w:rsidR="00D65A60" w:rsidRDefault="001650B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Правительства Ивановской области</w:t>
            </w:r>
            <w:r w:rsidR="004B3A9D">
              <w:rPr>
                <w:b/>
                <w:sz w:val="28"/>
              </w:rPr>
              <w:t xml:space="preserve"> от 26.12.2012 № 561-п                 «Об определении специально отведенных мест для проведения публичных мероприятий в Ивановской области»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1650BC" w:rsidRDefault="004B3A9D" w:rsidP="004B3A9D">
            <w:pPr>
              <w:pStyle w:val="a4"/>
              <w:rPr>
                <w:b/>
              </w:rPr>
            </w:pPr>
            <w:r w:rsidRPr="004B3A9D">
              <w:t>В соответс</w:t>
            </w:r>
            <w:r w:rsidR="002D19E9">
              <w:t>твии с Федеральным законом от 19</w:t>
            </w:r>
            <w:bookmarkStart w:id="0" w:name="_GoBack"/>
            <w:bookmarkEnd w:id="0"/>
            <w:r w:rsidRPr="004B3A9D">
              <w:t xml:space="preserve">.06.2004 </w:t>
            </w:r>
            <w:r>
              <w:t>№</w:t>
            </w:r>
            <w:r w:rsidRPr="004B3A9D">
              <w:t xml:space="preserve"> 54-ФЗ </w:t>
            </w:r>
            <w:r>
              <w:t xml:space="preserve">       «</w:t>
            </w:r>
            <w:r w:rsidRPr="004B3A9D">
              <w:t>О собраниях, митингах, демонстрациях, шествиях и пикетированиях</w:t>
            </w:r>
            <w:r>
              <w:t>»</w:t>
            </w:r>
            <w:r w:rsidRPr="004B3A9D">
              <w:t xml:space="preserve"> </w:t>
            </w:r>
            <w:r w:rsidR="001650BC">
              <w:t>Правительство Ивановской области</w:t>
            </w:r>
            <w:r w:rsidR="00976D18">
              <w:t xml:space="preserve"> </w:t>
            </w:r>
            <w:r w:rsidR="001650BC">
              <w:rPr>
                <w:b/>
              </w:rPr>
              <w:t>п о с т а н о в л я е т:</w:t>
            </w:r>
          </w:p>
          <w:p w:rsidR="004B3A9D" w:rsidRDefault="004B3A9D" w:rsidP="004B3A9D">
            <w:pPr>
              <w:pStyle w:val="a4"/>
            </w:pPr>
            <w:r>
              <w:t>Внести в постановление Правительства Ивановской области            от 26.12.2012 № 561-п «Об определении специально отведенных мест для проведения публичных мероприятий в Ивановской области» изменение, изложив пункт 23приложения к постановлению в следующей редакции:</w:t>
            </w:r>
          </w:p>
          <w:tbl>
            <w:tblPr>
              <w:tblW w:w="8864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1985"/>
              <w:gridCol w:w="2342"/>
              <w:gridCol w:w="2477"/>
              <w:gridCol w:w="1351"/>
            </w:tblGrid>
            <w:tr w:rsidR="004B3A9D" w:rsidRPr="00EC75D6" w:rsidTr="002F27D7">
              <w:tc>
                <w:tcPr>
                  <w:tcW w:w="709" w:type="dxa"/>
                  <w:vMerge w:val="restart"/>
                </w:tcPr>
                <w:p w:rsidR="004B3A9D" w:rsidRPr="00EC75D6" w:rsidRDefault="004B3A9D" w:rsidP="004B3A9D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1985" w:type="dxa"/>
                  <w:vMerge w:val="restart"/>
                </w:tcPr>
                <w:p w:rsidR="004B3A9D" w:rsidRPr="00EC75D6" w:rsidRDefault="004B3A9D" w:rsidP="004B3A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Городской округ Иваново</w:t>
                  </w:r>
                </w:p>
              </w:tc>
              <w:tc>
                <w:tcPr>
                  <w:tcW w:w="2342" w:type="dxa"/>
                </w:tcPr>
                <w:p w:rsidR="004B3A9D" w:rsidRPr="00EC75D6" w:rsidRDefault="004B3A9D" w:rsidP="004B3A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Иваново, мемориал «</w:t>
                  </w: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Красная Талка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ул. Шувандиной</w:t>
                  </w:r>
                </w:p>
              </w:tc>
              <w:tc>
                <w:tcPr>
                  <w:tcW w:w="2477" w:type="dxa"/>
                </w:tcPr>
                <w:p w:rsidR="004B3A9D" w:rsidRPr="00EC75D6" w:rsidRDefault="004B3A9D" w:rsidP="004B3A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территория, ограниченная ул. Свободы и ул. Шувандиной</w:t>
                  </w:r>
                </w:p>
              </w:tc>
              <w:tc>
                <w:tcPr>
                  <w:tcW w:w="1351" w:type="dxa"/>
                </w:tcPr>
                <w:p w:rsidR="004B3A9D" w:rsidRPr="00EC75D6" w:rsidRDefault="004B3A9D" w:rsidP="004B3A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9890</w:t>
                  </w:r>
                </w:p>
              </w:tc>
            </w:tr>
            <w:tr w:rsidR="004B3A9D" w:rsidRPr="00EC75D6" w:rsidTr="002F27D7">
              <w:tc>
                <w:tcPr>
                  <w:tcW w:w="709" w:type="dxa"/>
                  <w:vMerge/>
                </w:tcPr>
                <w:p w:rsidR="004B3A9D" w:rsidRPr="00EC75D6" w:rsidRDefault="004B3A9D" w:rsidP="004B3A9D">
                  <w:pPr>
                    <w:spacing w:after="1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4B3A9D" w:rsidRPr="00EC75D6" w:rsidRDefault="004B3A9D" w:rsidP="004B3A9D">
                  <w:pPr>
                    <w:spacing w:after="1" w:line="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42" w:type="dxa"/>
                </w:tcPr>
                <w:p w:rsidR="004B3A9D" w:rsidRPr="00EC75D6" w:rsidRDefault="004B3A9D" w:rsidP="004B3A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Иваново, площадь Пр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имирения, расположенная у д. 7 «А»</w:t>
                  </w: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ул. 11-й Проезд</w:t>
                  </w:r>
                </w:p>
              </w:tc>
              <w:tc>
                <w:tcPr>
                  <w:tcW w:w="2477" w:type="dxa"/>
                </w:tcPr>
                <w:p w:rsidR="004B3A9D" w:rsidRPr="00EC75D6" w:rsidRDefault="004B3A9D" w:rsidP="004B3A9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территория в районе пересечения ул. 11-й Проезд и ул. 6-я Меланжевая</w:t>
                  </w:r>
                </w:p>
              </w:tc>
              <w:tc>
                <w:tcPr>
                  <w:tcW w:w="1351" w:type="dxa"/>
                </w:tcPr>
                <w:p w:rsidR="004B3A9D" w:rsidRPr="00EC75D6" w:rsidRDefault="004B3A9D" w:rsidP="004B3A9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C75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4B3A9D" w:rsidRPr="001650BC" w:rsidRDefault="004B3A9D" w:rsidP="004B3A9D">
            <w:pPr>
              <w:pStyle w:val="a4"/>
            </w:pPr>
          </w:p>
        </w:tc>
      </w:tr>
    </w:tbl>
    <w:p w:rsidR="00EC75D6" w:rsidRDefault="00EC75D6" w:rsidP="00C773DD">
      <w:pPr>
        <w:pStyle w:val="a4"/>
      </w:pPr>
    </w:p>
    <w:p w:rsidR="004169F4" w:rsidRDefault="004169F4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:rsidTr="00C33692">
        <w:tc>
          <w:tcPr>
            <w:tcW w:w="4590" w:type="dxa"/>
            <w:hideMark/>
          </w:tcPr>
          <w:p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:rsidR="00C33692" w:rsidRPr="00360EE1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:rsidR="00D65A60" w:rsidRPr="00C33692" w:rsidRDefault="00D65A60" w:rsidP="00C21F7E">
      <w:pPr>
        <w:rPr>
          <w:sz w:val="28"/>
          <w:szCs w:val="28"/>
        </w:rPr>
      </w:pPr>
    </w:p>
    <w:sectPr w:rsidR="00D65A60" w:rsidRPr="00C33692" w:rsidSect="004169F4">
      <w:headerReference w:type="default" r:id="rId9"/>
      <w:pgSz w:w="11906" w:h="16838"/>
      <w:pgMar w:top="1134" w:right="1276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86E" w:rsidRDefault="0011386E">
      <w:r>
        <w:separator/>
      </w:r>
    </w:p>
  </w:endnote>
  <w:endnote w:type="continuationSeparator" w:id="0">
    <w:p w:rsidR="0011386E" w:rsidRDefault="0011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86E" w:rsidRDefault="0011386E">
      <w:r>
        <w:separator/>
      </w:r>
    </w:p>
  </w:footnote>
  <w:footnote w:type="continuationSeparator" w:id="0">
    <w:p w:rsidR="0011386E" w:rsidRDefault="0011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3986741"/>
      <w:docPartObj>
        <w:docPartGallery w:val="Page Numbers (Top of Page)"/>
        <w:docPartUnique/>
      </w:docPartObj>
    </w:sdtPr>
    <w:sdtEndPr/>
    <w:sdtContent>
      <w:p w:rsidR="004169F4" w:rsidRDefault="004169F4" w:rsidP="00046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A9D">
          <w:rPr>
            <w:noProof/>
          </w:rPr>
          <w:t>2</w:t>
        </w:r>
        <w:r>
          <w:fldChar w:fldCharType="end"/>
        </w:r>
      </w:p>
    </w:sdtContent>
  </w:sdt>
  <w:p w:rsidR="004169F4" w:rsidRDefault="004169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93B63"/>
    <w:multiLevelType w:val="multilevel"/>
    <w:tmpl w:val="F53A50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" w15:restartNumberingAfterBreak="0">
    <w:nsid w:val="55655AF9"/>
    <w:multiLevelType w:val="multilevel"/>
    <w:tmpl w:val="A41A19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1292F"/>
    <w:rsid w:val="000310A0"/>
    <w:rsid w:val="000463B2"/>
    <w:rsid w:val="00055711"/>
    <w:rsid w:val="00093926"/>
    <w:rsid w:val="000B2E02"/>
    <w:rsid w:val="001004C0"/>
    <w:rsid w:val="0011386E"/>
    <w:rsid w:val="00152BB5"/>
    <w:rsid w:val="001606CE"/>
    <w:rsid w:val="001650BC"/>
    <w:rsid w:val="00174AA9"/>
    <w:rsid w:val="001A1BD1"/>
    <w:rsid w:val="001B0A03"/>
    <w:rsid w:val="00253FBA"/>
    <w:rsid w:val="00270517"/>
    <w:rsid w:val="00290936"/>
    <w:rsid w:val="002C3601"/>
    <w:rsid w:val="002D19E9"/>
    <w:rsid w:val="002F27D7"/>
    <w:rsid w:val="00302208"/>
    <w:rsid w:val="003546D4"/>
    <w:rsid w:val="00360EE1"/>
    <w:rsid w:val="00396B07"/>
    <w:rsid w:val="003B24BE"/>
    <w:rsid w:val="003B457C"/>
    <w:rsid w:val="003C5948"/>
    <w:rsid w:val="003D3468"/>
    <w:rsid w:val="004017F7"/>
    <w:rsid w:val="00412681"/>
    <w:rsid w:val="004169F4"/>
    <w:rsid w:val="00434DFC"/>
    <w:rsid w:val="00453B0D"/>
    <w:rsid w:val="004B3A9D"/>
    <w:rsid w:val="004C5183"/>
    <w:rsid w:val="00506A93"/>
    <w:rsid w:val="00541F82"/>
    <w:rsid w:val="00564B50"/>
    <w:rsid w:val="005B1C29"/>
    <w:rsid w:val="005B4883"/>
    <w:rsid w:val="00616AE9"/>
    <w:rsid w:val="00647B18"/>
    <w:rsid w:val="00652431"/>
    <w:rsid w:val="0065430D"/>
    <w:rsid w:val="0065639E"/>
    <w:rsid w:val="00656768"/>
    <w:rsid w:val="00687444"/>
    <w:rsid w:val="00691CEB"/>
    <w:rsid w:val="006B555C"/>
    <w:rsid w:val="00730732"/>
    <w:rsid w:val="00730B86"/>
    <w:rsid w:val="0077060A"/>
    <w:rsid w:val="007829D7"/>
    <w:rsid w:val="00795E14"/>
    <w:rsid w:val="007A0DE7"/>
    <w:rsid w:val="007B53BF"/>
    <w:rsid w:val="007C7547"/>
    <w:rsid w:val="00861DE0"/>
    <w:rsid w:val="008A5A6B"/>
    <w:rsid w:val="008D20BC"/>
    <w:rsid w:val="008D2209"/>
    <w:rsid w:val="008F5AE1"/>
    <w:rsid w:val="0090734A"/>
    <w:rsid w:val="00942152"/>
    <w:rsid w:val="00976D18"/>
    <w:rsid w:val="00986586"/>
    <w:rsid w:val="00A0617B"/>
    <w:rsid w:val="00A14B0E"/>
    <w:rsid w:val="00A15BB2"/>
    <w:rsid w:val="00A2567A"/>
    <w:rsid w:val="00A34A0F"/>
    <w:rsid w:val="00A532A1"/>
    <w:rsid w:val="00A723F9"/>
    <w:rsid w:val="00A76408"/>
    <w:rsid w:val="00A802FA"/>
    <w:rsid w:val="00A80B0A"/>
    <w:rsid w:val="00AA6283"/>
    <w:rsid w:val="00AC0773"/>
    <w:rsid w:val="00B26C95"/>
    <w:rsid w:val="00B30F4C"/>
    <w:rsid w:val="00B33545"/>
    <w:rsid w:val="00B60A1E"/>
    <w:rsid w:val="00BD6B78"/>
    <w:rsid w:val="00BE7935"/>
    <w:rsid w:val="00C21F7E"/>
    <w:rsid w:val="00C33692"/>
    <w:rsid w:val="00C45C9B"/>
    <w:rsid w:val="00C470DF"/>
    <w:rsid w:val="00C661E6"/>
    <w:rsid w:val="00C67C1D"/>
    <w:rsid w:val="00C773DD"/>
    <w:rsid w:val="00C979DD"/>
    <w:rsid w:val="00CD08BA"/>
    <w:rsid w:val="00CE416C"/>
    <w:rsid w:val="00CE4D5C"/>
    <w:rsid w:val="00D0642A"/>
    <w:rsid w:val="00D10FD9"/>
    <w:rsid w:val="00D526D3"/>
    <w:rsid w:val="00D65A60"/>
    <w:rsid w:val="00D8226A"/>
    <w:rsid w:val="00DA2784"/>
    <w:rsid w:val="00DC7A87"/>
    <w:rsid w:val="00DE6187"/>
    <w:rsid w:val="00E22225"/>
    <w:rsid w:val="00E242DD"/>
    <w:rsid w:val="00E35DF5"/>
    <w:rsid w:val="00E67915"/>
    <w:rsid w:val="00EC4800"/>
    <w:rsid w:val="00EC75D6"/>
    <w:rsid w:val="00F11222"/>
    <w:rsid w:val="00F12644"/>
    <w:rsid w:val="00F37464"/>
    <w:rsid w:val="00F41E17"/>
    <w:rsid w:val="00F73F21"/>
    <w:rsid w:val="00FE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C754E6-0572-4673-B7FF-306F5208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4169F4"/>
    <w:rPr>
      <w:sz w:val="24"/>
      <w:szCs w:val="24"/>
    </w:rPr>
  </w:style>
  <w:style w:type="paragraph" w:styleId="a9">
    <w:name w:val="List Paragraph"/>
    <w:basedOn w:val="a"/>
    <w:uiPriority w:val="34"/>
    <w:qFormat/>
    <w:rsid w:val="00647B18"/>
    <w:pPr>
      <w:ind w:left="720"/>
      <w:contextualSpacing/>
    </w:pPr>
  </w:style>
  <w:style w:type="paragraph" w:styleId="aa">
    <w:name w:val="No Spacing"/>
    <w:uiPriority w:val="1"/>
    <w:qFormat/>
    <w:rsid w:val="00647B18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semiHidden/>
    <w:unhideWhenUsed/>
    <w:rsid w:val="00C773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C773D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C75D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77F2-5200-46C5-9778-77F5C609B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Гизатуллин Руслан</cp:lastModifiedBy>
  <cp:revision>16</cp:revision>
  <cp:lastPrinted>2022-02-28T11:00:00Z</cp:lastPrinted>
  <dcterms:created xsi:type="dcterms:W3CDTF">2019-01-15T14:56:00Z</dcterms:created>
  <dcterms:modified xsi:type="dcterms:W3CDTF">2022-02-25T11:39:00Z</dcterms:modified>
</cp:coreProperties>
</file>