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C99F1" w14:textId="77777777"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356C4081" wp14:editId="14F37693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FAA56A" w14:textId="77777777" w:rsidR="00D65A60" w:rsidRDefault="00D65A60">
      <w:pPr>
        <w:jc w:val="center"/>
        <w:rPr>
          <w:sz w:val="28"/>
        </w:rPr>
      </w:pPr>
    </w:p>
    <w:p w14:paraId="73A8BECD" w14:textId="77777777"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14:paraId="2BACC2DF" w14:textId="77777777"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14:paraId="1DBCBD5B" w14:textId="77777777"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14:paraId="6CB90574" w14:textId="77777777"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14:paraId="1113123A" w14:textId="77777777"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14:paraId="59B5EC96" w14:textId="77777777">
        <w:tc>
          <w:tcPr>
            <w:tcW w:w="9180" w:type="dxa"/>
          </w:tcPr>
          <w:p w14:paraId="23AF01E1" w14:textId="77777777"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14:paraId="0BE7E12B" w14:textId="77777777"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14:paraId="334218A6" w14:textId="77777777"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14:paraId="03B50A7B" w14:textId="77777777">
        <w:tc>
          <w:tcPr>
            <w:tcW w:w="9180" w:type="dxa"/>
          </w:tcPr>
          <w:p w14:paraId="09B87033" w14:textId="1C90591D" w:rsidR="00D65A60" w:rsidRDefault="00EC3386" w:rsidP="002C5B8C">
            <w:pPr>
              <w:jc w:val="center"/>
              <w:rPr>
                <w:b/>
                <w:sz w:val="28"/>
              </w:rPr>
            </w:pPr>
            <w:bookmarkStart w:id="0" w:name="OLE_LINK15"/>
            <w:bookmarkStart w:id="1" w:name="OLE_LINK16"/>
            <w:r>
              <w:rPr>
                <w:b/>
                <w:sz w:val="28"/>
              </w:rPr>
              <w:t xml:space="preserve">О </w:t>
            </w:r>
            <w:bookmarkEnd w:id="0"/>
            <w:bookmarkEnd w:id="1"/>
            <w:r w:rsidR="00124D1E">
              <w:rPr>
                <w:b/>
                <w:sz w:val="28"/>
              </w:rPr>
              <w:t xml:space="preserve">финансовом обеспечении расходов, связанных с </w:t>
            </w:r>
            <w:r w:rsidR="002C5B8C">
              <w:rPr>
                <w:b/>
                <w:sz w:val="28"/>
              </w:rPr>
              <w:t>и</w:t>
            </w:r>
            <w:r w:rsidR="002C5B8C">
              <w:rPr>
                <w:b/>
                <w:sz w:val="28"/>
                <w:szCs w:val="28"/>
              </w:rPr>
              <w:t>нформационным</w:t>
            </w:r>
            <w:r w:rsidR="002C5B8C" w:rsidRPr="00725FC2">
              <w:rPr>
                <w:b/>
                <w:sz w:val="28"/>
                <w:szCs w:val="28"/>
              </w:rPr>
              <w:t xml:space="preserve"> сопровождение</w:t>
            </w:r>
            <w:r w:rsidR="002C5B8C">
              <w:rPr>
                <w:b/>
                <w:sz w:val="28"/>
                <w:szCs w:val="28"/>
              </w:rPr>
              <w:t>м</w:t>
            </w:r>
            <w:r w:rsidR="002C5B8C" w:rsidRPr="00725FC2">
              <w:rPr>
                <w:b/>
                <w:sz w:val="28"/>
                <w:szCs w:val="28"/>
              </w:rPr>
              <w:t xml:space="preserve"> на территории Ивановской области федерального проекта «Формирование комфортной городской среды», а также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</w:tr>
    </w:tbl>
    <w:p w14:paraId="535FBBC4" w14:textId="77777777" w:rsidR="00D65A60" w:rsidRPr="007C7547" w:rsidRDefault="00D65A60">
      <w:pPr>
        <w:jc w:val="center"/>
        <w:rPr>
          <w:sz w:val="28"/>
        </w:rPr>
      </w:pPr>
    </w:p>
    <w:p w14:paraId="1AB3390E" w14:textId="77777777"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14:paraId="70B401B0" w14:textId="77777777">
        <w:tc>
          <w:tcPr>
            <w:tcW w:w="9180" w:type="dxa"/>
          </w:tcPr>
          <w:p w14:paraId="56E88DB3" w14:textId="6958B113" w:rsidR="00D65A60" w:rsidRPr="00E876B5" w:rsidRDefault="000657FF" w:rsidP="001E0660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E876B5">
              <w:rPr>
                <w:sz w:val="28"/>
                <w:szCs w:val="28"/>
              </w:rPr>
              <w:t>В</w:t>
            </w:r>
            <w:r w:rsidR="00344437" w:rsidRPr="00E876B5">
              <w:rPr>
                <w:sz w:val="28"/>
                <w:szCs w:val="28"/>
              </w:rPr>
              <w:t xml:space="preserve"> соответствии с</w:t>
            </w:r>
            <w:r w:rsidR="00527E1C" w:rsidRPr="00E876B5">
              <w:rPr>
                <w:sz w:val="28"/>
                <w:szCs w:val="28"/>
              </w:rPr>
              <w:t>о статьей 85 Бюджетно</w:t>
            </w:r>
            <w:r w:rsidR="007B6CFB">
              <w:rPr>
                <w:sz w:val="28"/>
                <w:szCs w:val="28"/>
              </w:rPr>
              <w:t xml:space="preserve">го кодекса Российской Федерации </w:t>
            </w:r>
            <w:r w:rsidR="001E0660">
              <w:rPr>
                <w:sz w:val="28"/>
                <w:szCs w:val="28"/>
              </w:rPr>
              <w:t xml:space="preserve">и </w:t>
            </w:r>
            <w:r w:rsidR="001E0660" w:rsidRPr="001E0660">
              <w:rPr>
                <w:sz w:val="28"/>
                <w:szCs w:val="28"/>
              </w:rPr>
              <w:t>Федеральный закон от 21.12.2021 г. № 414-ФЗ «Об общих принципах организации публичной власти в субъектах Российской Федерации»</w:t>
            </w:r>
            <w:r w:rsidR="001E0660">
              <w:rPr>
                <w:sz w:val="28"/>
                <w:szCs w:val="28"/>
              </w:rPr>
              <w:t xml:space="preserve"> </w:t>
            </w:r>
            <w:r w:rsidR="00306F07" w:rsidRPr="00E876B5">
              <w:rPr>
                <w:sz w:val="28"/>
                <w:szCs w:val="28"/>
              </w:rPr>
              <w:t xml:space="preserve">Правительство Ивановской области </w:t>
            </w:r>
            <w:r w:rsidR="00306F07" w:rsidRPr="00E876B5">
              <w:rPr>
                <w:b/>
                <w:bCs/>
                <w:sz w:val="28"/>
                <w:szCs w:val="28"/>
              </w:rPr>
              <w:t>п о с т а н о в л я е т:</w:t>
            </w:r>
          </w:p>
          <w:p w14:paraId="4DB34F1E" w14:textId="77777777" w:rsidR="00E00D31" w:rsidRPr="00E876B5" w:rsidRDefault="00124D1E" w:rsidP="00E876B5">
            <w:pPr>
              <w:pStyle w:val="a4"/>
              <w:ind w:firstLine="709"/>
              <w:rPr>
                <w:szCs w:val="28"/>
              </w:rPr>
            </w:pPr>
            <w:r w:rsidRPr="00E876B5">
              <w:rPr>
                <w:szCs w:val="28"/>
              </w:rPr>
              <w:t>Установить, что</w:t>
            </w:r>
            <w:r w:rsidR="00E00D31" w:rsidRPr="00E876B5">
              <w:rPr>
                <w:szCs w:val="28"/>
              </w:rPr>
              <w:t>:</w:t>
            </w:r>
          </w:p>
          <w:p w14:paraId="7F60D93D" w14:textId="30269AB3" w:rsidR="00E00D31" w:rsidRPr="00E876B5" w:rsidRDefault="00511554" w:rsidP="00E876B5">
            <w:pPr>
              <w:pStyle w:val="a4"/>
              <w:ind w:firstLine="709"/>
              <w:rPr>
                <w:szCs w:val="28"/>
              </w:rPr>
            </w:pPr>
            <w:r w:rsidRPr="00E876B5">
              <w:rPr>
                <w:szCs w:val="28"/>
              </w:rPr>
              <w:t>ф</w:t>
            </w:r>
            <w:r w:rsidR="00E00D31" w:rsidRPr="00E876B5">
              <w:rPr>
                <w:szCs w:val="28"/>
              </w:rPr>
              <w:t xml:space="preserve">инансовое обеспечение расходов, связанных с </w:t>
            </w:r>
            <w:r w:rsidRPr="00E876B5">
              <w:rPr>
                <w:szCs w:val="28"/>
              </w:rPr>
              <w:t>информационным сопровождением на территории Ивановской области федерального проекта «Формирование комфортной городской среды», а также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  <w:r w:rsidR="00E00D31" w:rsidRPr="00E876B5">
              <w:rPr>
                <w:szCs w:val="28"/>
              </w:rPr>
              <w:t xml:space="preserve">, </w:t>
            </w:r>
            <w:r w:rsidR="002C5B8C" w:rsidRPr="00E876B5">
              <w:rPr>
                <w:szCs w:val="28"/>
              </w:rPr>
              <w:t xml:space="preserve">осуществляется в пределах бюджетных ассигнований, </w:t>
            </w:r>
            <w:r w:rsidR="00E00D31" w:rsidRPr="00E876B5">
              <w:rPr>
                <w:szCs w:val="28"/>
              </w:rPr>
              <w:t>предусмотренных Департаменту внутренней политики Ивановской области в рамках реализации</w:t>
            </w:r>
            <w:r w:rsidRPr="00E876B5">
              <w:rPr>
                <w:szCs w:val="28"/>
              </w:rPr>
              <w:t xml:space="preserve"> государственной программы Ивановской области «Формирование современной городской среды», утвержденной </w:t>
            </w:r>
            <w:r w:rsidRPr="001E0660">
              <w:rPr>
                <w:spacing w:val="-6"/>
                <w:szCs w:val="28"/>
              </w:rPr>
              <w:t>постановлением Правительства Ивановской области от 01.09.2017 № 337-п»</w:t>
            </w:r>
            <w:r w:rsidR="002C5B8C" w:rsidRPr="001E0660">
              <w:rPr>
                <w:spacing w:val="-6"/>
                <w:szCs w:val="28"/>
              </w:rPr>
              <w:t>;</w:t>
            </w:r>
          </w:p>
          <w:p w14:paraId="68A0824F" w14:textId="52DC10C7" w:rsidR="00C3511C" w:rsidRPr="00E876B5" w:rsidRDefault="00511554" w:rsidP="00052972">
            <w:pPr>
              <w:pStyle w:val="a4"/>
              <w:ind w:firstLine="709"/>
              <w:rPr>
                <w:szCs w:val="28"/>
              </w:rPr>
            </w:pPr>
            <w:r w:rsidRPr="00E876B5">
              <w:rPr>
                <w:szCs w:val="28"/>
              </w:rPr>
              <w:t>информационное сопровождение предусматривает подготовку, изготовление и размещение журналистских материалов, сюжетов, интервью, репортажей, тематических роликов</w:t>
            </w:r>
            <w:r w:rsidR="002C5B8C" w:rsidRPr="00E876B5">
              <w:rPr>
                <w:szCs w:val="28"/>
              </w:rPr>
              <w:t>, карточек</w:t>
            </w:r>
            <w:r w:rsidRPr="00E876B5">
              <w:rPr>
                <w:szCs w:val="28"/>
              </w:rPr>
              <w:t xml:space="preserve"> в региональных и федеральных средствах массовой информации, </w:t>
            </w:r>
            <w:r w:rsidR="00E876B5" w:rsidRPr="00E876B5">
              <w:rPr>
                <w:szCs w:val="28"/>
              </w:rPr>
              <w:t>изготовление, размещение и продвижение тематических материалов</w:t>
            </w:r>
            <w:r w:rsidR="002C5B8C" w:rsidRPr="00E876B5">
              <w:rPr>
                <w:szCs w:val="28"/>
              </w:rPr>
              <w:t xml:space="preserve"> в социальных сетях и сети «Интернет»</w:t>
            </w:r>
            <w:r w:rsidRPr="00E876B5">
              <w:rPr>
                <w:szCs w:val="28"/>
              </w:rPr>
              <w:t xml:space="preserve">, изготовление </w:t>
            </w:r>
            <w:r w:rsidR="002C5B8C" w:rsidRPr="00E876B5">
              <w:rPr>
                <w:szCs w:val="28"/>
              </w:rPr>
              <w:t>печатной продукции (</w:t>
            </w:r>
            <w:r w:rsidRPr="00E876B5">
              <w:rPr>
                <w:szCs w:val="28"/>
              </w:rPr>
              <w:t>листовок, плакатов, лифлетов</w:t>
            </w:r>
            <w:r w:rsidR="002C5B8C" w:rsidRPr="00E876B5">
              <w:rPr>
                <w:szCs w:val="28"/>
              </w:rPr>
              <w:t xml:space="preserve"> и др.), фото</w:t>
            </w:r>
            <w:r w:rsidR="00052972">
              <w:rPr>
                <w:szCs w:val="28"/>
              </w:rPr>
              <w:t>- и</w:t>
            </w:r>
            <w:r w:rsidR="002C5B8C" w:rsidRPr="00E876B5">
              <w:rPr>
                <w:szCs w:val="28"/>
              </w:rPr>
              <w:t xml:space="preserve"> видеосъемку.</w:t>
            </w:r>
          </w:p>
        </w:tc>
      </w:tr>
    </w:tbl>
    <w:p w14:paraId="46B48B14" w14:textId="77777777" w:rsidR="002E4550" w:rsidRDefault="002E4550" w:rsidP="00434DFC">
      <w:pPr>
        <w:pStyle w:val="a4"/>
      </w:pPr>
    </w:p>
    <w:p w14:paraId="6A1D283E" w14:textId="77777777" w:rsidR="00BC4A16" w:rsidRDefault="00BC4A16" w:rsidP="00434DFC">
      <w:pPr>
        <w:pStyle w:val="a4"/>
      </w:pPr>
    </w:p>
    <w:p w14:paraId="7B9DC78F" w14:textId="77777777" w:rsidR="00BC4A16" w:rsidRDefault="00BC4A16" w:rsidP="00434DFC">
      <w:pPr>
        <w:pStyle w:val="a4"/>
      </w:pPr>
    </w:p>
    <w:tbl>
      <w:tblPr>
        <w:tblW w:w="9228" w:type="dxa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14:paraId="2A14576B" w14:textId="77777777" w:rsidTr="00527E1C">
        <w:tc>
          <w:tcPr>
            <w:tcW w:w="4590" w:type="dxa"/>
            <w:hideMark/>
          </w:tcPr>
          <w:p w14:paraId="7B3EAE6B" w14:textId="77777777"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14:paraId="2EB640CC" w14:textId="77777777"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14:paraId="20E0AAC0" w14:textId="77777777"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14:paraId="66035D04" w14:textId="77777777" w:rsidR="00C33692" w:rsidRPr="00C3511C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14:paraId="101E096A" w14:textId="4BB66762" w:rsidR="002B12A0" w:rsidRDefault="002B12A0" w:rsidP="00A4635F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44D1EE41" w14:textId="77777777" w:rsidR="00E876B5" w:rsidRDefault="00E876B5" w:rsidP="00E876B5"/>
    <w:p w14:paraId="5CFEB41A" w14:textId="77777777" w:rsidR="001E0660" w:rsidRDefault="001E0660" w:rsidP="00E876B5"/>
    <w:p w14:paraId="325021B6" w14:textId="77777777" w:rsidR="001E0660" w:rsidRPr="00E876B5" w:rsidRDefault="001E0660" w:rsidP="00E876B5">
      <w:bookmarkStart w:id="2" w:name="_GoBack"/>
      <w:bookmarkEnd w:id="2"/>
    </w:p>
    <w:sectPr w:rsidR="001E0660" w:rsidRPr="00E876B5" w:rsidSect="00BD5438">
      <w:headerReference w:type="default" r:id="rId10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7373B" w14:textId="77777777" w:rsidR="0015000E" w:rsidRDefault="0015000E">
      <w:r>
        <w:separator/>
      </w:r>
    </w:p>
  </w:endnote>
  <w:endnote w:type="continuationSeparator" w:id="0">
    <w:p w14:paraId="0835FCF0" w14:textId="77777777" w:rsidR="0015000E" w:rsidRDefault="0015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CA232" w14:textId="77777777" w:rsidR="0015000E" w:rsidRDefault="0015000E">
      <w:r>
        <w:separator/>
      </w:r>
    </w:p>
  </w:footnote>
  <w:footnote w:type="continuationSeparator" w:id="0">
    <w:p w14:paraId="6DDD648C" w14:textId="77777777" w:rsidR="0015000E" w:rsidRDefault="00150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14:paraId="07EB306F" w14:textId="77777777" w:rsidR="00BD5438" w:rsidRDefault="00A1076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6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ADBB75" w14:textId="77777777"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232F2"/>
    <w:rsid w:val="000310A0"/>
    <w:rsid w:val="00040D16"/>
    <w:rsid w:val="000504DF"/>
    <w:rsid w:val="00052972"/>
    <w:rsid w:val="0006574D"/>
    <w:rsid w:val="000657FF"/>
    <w:rsid w:val="00072E21"/>
    <w:rsid w:val="00095EBC"/>
    <w:rsid w:val="000A15F9"/>
    <w:rsid w:val="000B2E02"/>
    <w:rsid w:val="000C6E12"/>
    <w:rsid w:val="000D2982"/>
    <w:rsid w:val="000E7167"/>
    <w:rsid w:val="000F2A22"/>
    <w:rsid w:val="00124D1E"/>
    <w:rsid w:val="0015000E"/>
    <w:rsid w:val="001606CE"/>
    <w:rsid w:val="00166A44"/>
    <w:rsid w:val="00174AA9"/>
    <w:rsid w:val="001A1BD1"/>
    <w:rsid w:val="001E0660"/>
    <w:rsid w:val="00201EAD"/>
    <w:rsid w:val="00221EB8"/>
    <w:rsid w:val="00225893"/>
    <w:rsid w:val="0022789E"/>
    <w:rsid w:val="00242D01"/>
    <w:rsid w:val="00253FBA"/>
    <w:rsid w:val="0028397F"/>
    <w:rsid w:val="002B12A0"/>
    <w:rsid w:val="002B4B98"/>
    <w:rsid w:val="002C5B8C"/>
    <w:rsid w:val="002D18C6"/>
    <w:rsid w:val="002D59F0"/>
    <w:rsid w:val="002E4550"/>
    <w:rsid w:val="00301EE3"/>
    <w:rsid w:val="00302208"/>
    <w:rsid w:val="003033AC"/>
    <w:rsid w:val="00306F07"/>
    <w:rsid w:val="00344437"/>
    <w:rsid w:val="00352925"/>
    <w:rsid w:val="003546D4"/>
    <w:rsid w:val="003606AB"/>
    <w:rsid w:val="00391D85"/>
    <w:rsid w:val="00396B07"/>
    <w:rsid w:val="003B18A8"/>
    <w:rsid w:val="003B24BE"/>
    <w:rsid w:val="003B43B4"/>
    <w:rsid w:val="003B6D3A"/>
    <w:rsid w:val="003C5948"/>
    <w:rsid w:val="003E290A"/>
    <w:rsid w:val="004017F7"/>
    <w:rsid w:val="00412681"/>
    <w:rsid w:val="00420657"/>
    <w:rsid w:val="00434DFC"/>
    <w:rsid w:val="00453B0D"/>
    <w:rsid w:val="004B391E"/>
    <w:rsid w:val="004C1640"/>
    <w:rsid w:val="004C5183"/>
    <w:rsid w:val="004D7382"/>
    <w:rsid w:val="00510891"/>
    <w:rsid w:val="00511554"/>
    <w:rsid w:val="00527E1C"/>
    <w:rsid w:val="00555BB3"/>
    <w:rsid w:val="00564B50"/>
    <w:rsid w:val="005A05ED"/>
    <w:rsid w:val="005B1C29"/>
    <w:rsid w:val="005B3AF6"/>
    <w:rsid w:val="005B4883"/>
    <w:rsid w:val="005F3B36"/>
    <w:rsid w:val="005F3FD7"/>
    <w:rsid w:val="00603FFE"/>
    <w:rsid w:val="00607EAB"/>
    <w:rsid w:val="0061473A"/>
    <w:rsid w:val="00616AE9"/>
    <w:rsid w:val="0065354C"/>
    <w:rsid w:val="0065430D"/>
    <w:rsid w:val="00660A03"/>
    <w:rsid w:val="006B4EC2"/>
    <w:rsid w:val="006E12E4"/>
    <w:rsid w:val="00730732"/>
    <w:rsid w:val="00730B86"/>
    <w:rsid w:val="007652C1"/>
    <w:rsid w:val="00771CB1"/>
    <w:rsid w:val="00793A96"/>
    <w:rsid w:val="00795E14"/>
    <w:rsid w:val="007A2BAC"/>
    <w:rsid w:val="007A7AAD"/>
    <w:rsid w:val="007B53BF"/>
    <w:rsid w:val="007B6CFB"/>
    <w:rsid w:val="007C7547"/>
    <w:rsid w:val="007F6368"/>
    <w:rsid w:val="0080699E"/>
    <w:rsid w:val="0082792D"/>
    <w:rsid w:val="008625E8"/>
    <w:rsid w:val="008634CB"/>
    <w:rsid w:val="008702FD"/>
    <w:rsid w:val="008A43CA"/>
    <w:rsid w:val="008B0304"/>
    <w:rsid w:val="008D04C6"/>
    <w:rsid w:val="008D20BC"/>
    <w:rsid w:val="008D2209"/>
    <w:rsid w:val="008D30BE"/>
    <w:rsid w:val="008E0740"/>
    <w:rsid w:val="008F5AE1"/>
    <w:rsid w:val="00905CCE"/>
    <w:rsid w:val="0090734A"/>
    <w:rsid w:val="00914E06"/>
    <w:rsid w:val="00942152"/>
    <w:rsid w:val="00951397"/>
    <w:rsid w:val="0096186B"/>
    <w:rsid w:val="00981073"/>
    <w:rsid w:val="00981E17"/>
    <w:rsid w:val="00986586"/>
    <w:rsid w:val="009B107B"/>
    <w:rsid w:val="009D088E"/>
    <w:rsid w:val="009F3E73"/>
    <w:rsid w:val="00A0617B"/>
    <w:rsid w:val="00A1076F"/>
    <w:rsid w:val="00A14B0E"/>
    <w:rsid w:val="00A15BB2"/>
    <w:rsid w:val="00A2567A"/>
    <w:rsid w:val="00A32125"/>
    <w:rsid w:val="00A34A0F"/>
    <w:rsid w:val="00A4635F"/>
    <w:rsid w:val="00A532A1"/>
    <w:rsid w:val="00A723F9"/>
    <w:rsid w:val="00A76408"/>
    <w:rsid w:val="00A80B0A"/>
    <w:rsid w:val="00AA6283"/>
    <w:rsid w:val="00AF45B5"/>
    <w:rsid w:val="00B112EE"/>
    <w:rsid w:val="00B21C5B"/>
    <w:rsid w:val="00B27B8B"/>
    <w:rsid w:val="00B30F4C"/>
    <w:rsid w:val="00B33545"/>
    <w:rsid w:val="00B60A1E"/>
    <w:rsid w:val="00B77E9A"/>
    <w:rsid w:val="00BC4A16"/>
    <w:rsid w:val="00BD5438"/>
    <w:rsid w:val="00BD6B78"/>
    <w:rsid w:val="00BF1613"/>
    <w:rsid w:val="00BF1BB4"/>
    <w:rsid w:val="00BF5D57"/>
    <w:rsid w:val="00C00303"/>
    <w:rsid w:val="00C04B1F"/>
    <w:rsid w:val="00C135A6"/>
    <w:rsid w:val="00C21F7E"/>
    <w:rsid w:val="00C33692"/>
    <w:rsid w:val="00C3511C"/>
    <w:rsid w:val="00C440E8"/>
    <w:rsid w:val="00C470DF"/>
    <w:rsid w:val="00C67C1D"/>
    <w:rsid w:val="00C979DD"/>
    <w:rsid w:val="00CC3E31"/>
    <w:rsid w:val="00CE416C"/>
    <w:rsid w:val="00D0642A"/>
    <w:rsid w:val="00D10FD9"/>
    <w:rsid w:val="00D26F58"/>
    <w:rsid w:val="00D44D72"/>
    <w:rsid w:val="00D47635"/>
    <w:rsid w:val="00D50F0D"/>
    <w:rsid w:val="00D526D3"/>
    <w:rsid w:val="00D65A60"/>
    <w:rsid w:val="00D92059"/>
    <w:rsid w:val="00DA2784"/>
    <w:rsid w:val="00DE6187"/>
    <w:rsid w:val="00DF446F"/>
    <w:rsid w:val="00E00D31"/>
    <w:rsid w:val="00E242DD"/>
    <w:rsid w:val="00E3095A"/>
    <w:rsid w:val="00E31C33"/>
    <w:rsid w:val="00E35DF5"/>
    <w:rsid w:val="00E46694"/>
    <w:rsid w:val="00E505CE"/>
    <w:rsid w:val="00E52C76"/>
    <w:rsid w:val="00E76120"/>
    <w:rsid w:val="00E876B5"/>
    <w:rsid w:val="00EC3386"/>
    <w:rsid w:val="00EC41C1"/>
    <w:rsid w:val="00EC4800"/>
    <w:rsid w:val="00F02F8A"/>
    <w:rsid w:val="00F12644"/>
    <w:rsid w:val="00F20C92"/>
    <w:rsid w:val="00F249CA"/>
    <w:rsid w:val="00F334F2"/>
    <w:rsid w:val="00F35F9E"/>
    <w:rsid w:val="00F37464"/>
    <w:rsid w:val="00F5502B"/>
    <w:rsid w:val="00F56F2F"/>
    <w:rsid w:val="00F62026"/>
    <w:rsid w:val="00F73F21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56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12A0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2B12A0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B12A0"/>
    <w:rPr>
      <w:sz w:val="28"/>
    </w:rPr>
  </w:style>
  <w:style w:type="character" w:customStyle="1" w:styleId="20">
    <w:name w:val="Заголовок 2 Знак"/>
    <w:basedOn w:val="a0"/>
    <w:link w:val="2"/>
    <w:rsid w:val="002B12A0"/>
    <w:rPr>
      <w:b/>
      <w:sz w:val="28"/>
    </w:rPr>
  </w:style>
  <w:style w:type="paragraph" w:customStyle="1" w:styleId="ConsPlusNormal">
    <w:name w:val="ConsPlusNormal"/>
    <w:rsid w:val="002B12A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2B12A0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b">
    <w:name w:val="Table Grid"/>
    <w:basedOn w:val="a1"/>
    <w:rsid w:val="00352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12A0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2B12A0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B12A0"/>
    <w:rPr>
      <w:sz w:val="28"/>
    </w:rPr>
  </w:style>
  <w:style w:type="character" w:customStyle="1" w:styleId="20">
    <w:name w:val="Заголовок 2 Знак"/>
    <w:basedOn w:val="a0"/>
    <w:link w:val="2"/>
    <w:rsid w:val="002B12A0"/>
    <w:rPr>
      <w:b/>
      <w:sz w:val="28"/>
    </w:rPr>
  </w:style>
  <w:style w:type="paragraph" w:customStyle="1" w:styleId="ConsPlusNormal">
    <w:name w:val="ConsPlusNormal"/>
    <w:rsid w:val="002B12A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2B12A0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b">
    <w:name w:val="Table Grid"/>
    <w:basedOn w:val="a1"/>
    <w:rsid w:val="00352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8989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5104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7462E-F195-41AE-93E7-0970142A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Устинова Ю.Ю</cp:lastModifiedBy>
  <cp:revision>16</cp:revision>
  <cp:lastPrinted>2024-02-06T11:47:00Z</cp:lastPrinted>
  <dcterms:created xsi:type="dcterms:W3CDTF">2022-06-01T13:36:00Z</dcterms:created>
  <dcterms:modified xsi:type="dcterms:W3CDTF">2024-02-07T07:15:00Z</dcterms:modified>
</cp:coreProperties>
</file>