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B1" w:rsidRPr="003472AA" w:rsidRDefault="00124DB1" w:rsidP="00124DB1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124DB1" w:rsidRPr="003472AA" w:rsidRDefault="00124DB1" w:rsidP="00124DB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главной</w:t>
      </w:r>
      <w:r w:rsidRPr="003472AA">
        <w:rPr>
          <w:b/>
          <w:bCs/>
        </w:rPr>
        <w:t xml:space="preserve"> группы</w:t>
      </w:r>
    </w:p>
    <w:p w:rsidR="00124DB1" w:rsidRPr="003472AA" w:rsidRDefault="00124DB1" w:rsidP="00124DB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124DB1" w:rsidRPr="003472AA" w:rsidRDefault="00124DB1" w:rsidP="00124DB1">
      <w:pPr>
        <w:pStyle w:val="small"/>
        <w:ind w:firstLine="709"/>
        <w:jc w:val="both"/>
      </w:pPr>
      <w:r w:rsidRPr="003472AA">
        <w:t xml:space="preserve">Начало конкурса: </w:t>
      </w:r>
      <w:r>
        <w:t>2</w:t>
      </w:r>
      <w:r>
        <w:t>7</w:t>
      </w:r>
      <w:r>
        <w:t>.12.2024</w:t>
      </w:r>
      <w:r w:rsidRPr="003472AA">
        <w:t xml:space="preserve">, окончание приема документов: </w:t>
      </w:r>
      <w:r>
        <w:t>1</w:t>
      </w:r>
      <w:r>
        <w:t>6</w:t>
      </w:r>
      <w:r>
        <w:t>.01.2025</w:t>
      </w:r>
    </w:p>
    <w:p w:rsidR="00124DB1" w:rsidRPr="003472AA" w:rsidRDefault="00124DB1" w:rsidP="00124DB1">
      <w:pPr>
        <w:pStyle w:val="nopad"/>
        <w:ind w:firstLine="709"/>
        <w:jc w:val="both"/>
      </w:pPr>
      <w:r>
        <w:rPr>
          <w:rStyle w:val="aa"/>
        </w:rPr>
        <w:t>Главная</w:t>
      </w:r>
      <w:r w:rsidRPr="003472AA">
        <w:rPr>
          <w:rStyle w:val="aa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124DB1" w:rsidRPr="003472AA" w:rsidRDefault="00124DB1" w:rsidP="00124DB1">
      <w:pPr>
        <w:pStyle w:val="nopad"/>
        <w:ind w:firstLine="709"/>
        <w:jc w:val="both"/>
      </w:pPr>
    </w:p>
    <w:p w:rsidR="00124DB1" w:rsidRPr="003472AA" w:rsidRDefault="00124DB1" w:rsidP="00124DB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124DB1" w:rsidRPr="003472AA" w:rsidRDefault="00124DB1" w:rsidP="00124DB1">
      <w:pPr>
        <w:pStyle w:val="ab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главной группы</w:t>
      </w:r>
      <w:r w:rsidRPr="003472AA">
        <w:t xml:space="preserve"> должностей категории «специалисты»</w:t>
      </w:r>
    </w:p>
    <w:p w:rsidR="00124DB1" w:rsidRPr="003472AA" w:rsidRDefault="00124DB1" w:rsidP="00124DB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124DB1" w:rsidRDefault="00124DB1" w:rsidP="00124DB1">
      <w:pPr>
        <w:autoSpaceDE w:val="0"/>
        <w:autoSpaceDN w:val="0"/>
        <w:adjustRightInd w:val="0"/>
        <w:ind w:firstLine="709"/>
        <w:jc w:val="both"/>
      </w:pPr>
      <w:r>
        <w:t xml:space="preserve">Уровень профессионального образования: </w:t>
      </w:r>
      <w:r w:rsidRPr="00D80CFF">
        <w:t>высше</w:t>
      </w:r>
      <w:r>
        <w:t>е</w:t>
      </w:r>
      <w:r w:rsidRPr="00D80CFF">
        <w:t xml:space="preserve"> образования не ниже уровня</w:t>
      </w:r>
      <w:r w:rsidRPr="00EB3B58">
        <w:t xml:space="preserve"> </w:t>
      </w:r>
      <w:proofErr w:type="spellStart"/>
      <w:r w:rsidRPr="009035F8">
        <w:t>специалитета</w:t>
      </w:r>
      <w:proofErr w:type="spellEnd"/>
      <w:r w:rsidRPr="009035F8">
        <w:t>, магистратуры</w:t>
      </w:r>
      <w:r>
        <w:t xml:space="preserve">. </w:t>
      </w:r>
    </w:p>
    <w:p w:rsidR="00124DB1" w:rsidRDefault="00124DB1" w:rsidP="00124DB1">
      <w:pPr>
        <w:autoSpaceDE w:val="0"/>
        <w:autoSpaceDN w:val="0"/>
        <w:adjustRightInd w:val="0"/>
        <w:ind w:firstLine="709"/>
        <w:jc w:val="both"/>
      </w:pPr>
      <w:r>
        <w:t>Требования к стажу государственной гражданской службы Российской Федерации или работы по специальности, направлению подготовки:</w:t>
      </w:r>
    </w:p>
    <w:p w:rsidR="00124DB1" w:rsidRDefault="00124DB1" w:rsidP="00124DB1">
      <w:pPr>
        <w:autoSpaceDE w:val="0"/>
        <w:autoSpaceDN w:val="0"/>
        <w:adjustRightInd w:val="0"/>
        <w:ind w:firstLine="709"/>
        <w:jc w:val="both"/>
      </w:pPr>
      <w: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124DB1" w:rsidRPr="00D80CFF" w:rsidRDefault="00124DB1" w:rsidP="00124DB1">
      <w:pPr>
        <w:ind w:firstLine="709"/>
        <w:jc w:val="both"/>
      </w:pPr>
      <w:r>
        <w:t xml:space="preserve">не менее одного года </w:t>
      </w:r>
      <w:r w:rsidRPr="00B53756">
        <w:t>стажа государственной гражданской службы Российской Федерации или работы по специальности, направлению подготовки</w:t>
      </w:r>
      <w:r>
        <w:t xml:space="preserve"> (устанавливается для </w:t>
      </w:r>
      <w:r w:rsidRPr="00B53756">
        <w:t xml:space="preserve">лиц, имеющих дипломы специалиста или магистра с отличием, в течение </w:t>
      </w:r>
      <w:r>
        <w:t>трех лет со дня выдачи диплома)</w:t>
      </w:r>
    </w:p>
    <w:p w:rsidR="00124DB1" w:rsidRDefault="00124DB1" w:rsidP="00124DB1">
      <w:pPr>
        <w:ind w:firstLine="709"/>
        <w:jc w:val="both"/>
      </w:pPr>
      <w:r w:rsidRPr="0010382F">
        <w:t xml:space="preserve"> </w:t>
      </w:r>
      <w:r w:rsidRPr="004B62CF">
        <w:rPr>
          <w:b/>
        </w:rPr>
        <w:t>Знания и умения</w:t>
      </w:r>
      <w:r>
        <w:t>:</w:t>
      </w:r>
    </w:p>
    <w:p w:rsidR="00124DB1" w:rsidRPr="0010382F" w:rsidRDefault="00124DB1" w:rsidP="00124DB1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124DB1" w:rsidRPr="0010382F" w:rsidRDefault="00124DB1" w:rsidP="00124DB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124DB1" w:rsidRPr="0010382F" w:rsidRDefault="00124DB1" w:rsidP="00124DB1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124DB1" w:rsidRPr="0010382F" w:rsidRDefault="00124DB1" w:rsidP="00124DB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124DB1" w:rsidRPr="0010382F" w:rsidRDefault="00124DB1" w:rsidP="00124DB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124DB1" w:rsidRPr="0010382F" w:rsidRDefault="00124DB1" w:rsidP="00124DB1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124DB1" w:rsidRPr="0010382F" w:rsidRDefault="00124DB1" w:rsidP="00124DB1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124DB1" w:rsidRPr="0010382F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10382F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</w:t>
      </w:r>
      <w:r>
        <w:rPr>
          <w:rFonts w:ascii="Times New Roman" w:hAnsi="Times New Roman"/>
        </w:rPr>
        <w:t xml:space="preserve">сферы государственной гражданской службы, муниципальной службы, трудового права, защиты персональных данных, противодействия коррупции, а также </w:t>
      </w:r>
      <w:r w:rsidRPr="0010382F">
        <w:rPr>
          <w:rFonts w:ascii="Times New Roman" w:hAnsi="Times New Roman"/>
        </w:rPr>
        <w:t>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lastRenderedPageBreak/>
        <w:t>вопрос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планирования дополнительного профессионального образования и иных мероприятий по профессиональному развитию государственных гражданских служащих;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 законодательства о закупках;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подготовки кадров для государственной гражданской службы;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вопросов</w:t>
      </w:r>
      <w:r w:rsidRPr="00851816">
        <w:rPr>
          <w:rFonts w:ascii="Times New Roman" w:hAnsi="Times New Roman"/>
        </w:rPr>
        <w:t xml:space="preserve"> планирования и организации работы по профессиональному развитию кадрового состава;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основны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совершенствования государственного управления;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</w:t>
      </w:r>
      <w:r w:rsidRPr="00851816">
        <w:rPr>
          <w:rFonts w:ascii="Times New Roman" w:hAnsi="Times New Roman"/>
        </w:rPr>
        <w:t>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рассмотрения документов о присвоении классного чина государственной гражданской службы Ивановской области государственным гражданским служащим Ивановской области;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пут</w:t>
      </w:r>
      <w:r>
        <w:rPr>
          <w:rFonts w:ascii="Times New Roman" w:hAnsi="Times New Roman"/>
        </w:rPr>
        <w:t>ей</w:t>
      </w:r>
      <w:r w:rsidRPr="00851816">
        <w:rPr>
          <w:rFonts w:ascii="Times New Roman" w:hAnsi="Times New Roman"/>
        </w:rPr>
        <w:t xml:space="preserve"> совершенствования оплаты труда на государственной службе;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метод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прогнозирования численности персонала и подходы к нормированию труда;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определения перспективной и текущей потребности в кадрах;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основны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реализации административной реформы;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коррупции, причин ее возникновения и последстви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>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</w:t>
      </w:r>
      <w:r w:rsidRPr="00851816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политики государства в области противодействия коррупции; 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мер по профилактике коррупции на государственной гражданской службе;</w:t>
      </w:r>
    </w:p>
    <w:p w:rsidR="00124DB1" w:rsidRPr="00851816" w:rsidRDefault="00124DB1" w:rsidP="00124DB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передово</w:t>
      </w:r>
      <w:r>
        <w:rPr>
          <w:rFonts w:ascii="Times New Roman" w:hAnsi="Times New Roman"/>
        </w:rPr>
        <w:t>го</w:t>
      </w:r>
      <w:r w:rsidRPr="00851816">
        <w:rPr>
          <w:rFonts w:ascii="Times New Roman" w:hAnsi="Times New Roman"/>
        </w:rPr>
        <w:t xml:space="preserve"> зарубежн</w:t>
      </w:r>
      <w:r>
        <w:rPr>
          <w:rFonts w:ascii="Times New Roman" w:hAnsi="Times New Roman"/>
        </w:rPr>
        <w:t>ого</w:t>
      </w:r>
      <w:r w:rsidRPr="00851816">
        <w:rPr>
          <w:rFonts w:ascii="Times New Roman" w:hAnsi="Times New Roman"/>
        </w:rPr>
        <w:t xml:space="preserve"> опыт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противодействия коррупции на государственной службе.</w:t>
      </w:r>
    </w:p>
    <w:p w:rsidR="00124DB1" w:rsidRPr="00D80CFF" w:rsidRDefault="00124DB1" w:rsidP="00124DB1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сферы нормотворческой деятельности, законодательного процесса, а также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нормы права, нормативного правового акта, правоотношений и их признаки;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проекта нормативного правового акта, инструменты и этапы его разработки; 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поняти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официального отзыва на проекты нормативных правовых актов: этапы, ключевые принципы и технологии разработки; 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</w:t>
      </w:r>
      <w:r w:rsidRPr="00851816">
        <w:rPr>
          <w:rFonts w:ascii="Times New Roman" w:hAnsi="Times New Roman"/>
        </w:rPr>
        <w:t>, 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рассмотрения обращений граждан;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централизованн</w:t>
      </w:r>
      <w:r>
        <w:rPr>
          <w:rFonts w:ascii="Times New Roman" w:hAnsi="Times New Roman"/>
        </w:rPr>
        <w:t>ой</w:t>
      </w:r>
      <w:r w:rsidRPr="00851816">
        <w:rPr>
          <w:rFonts w:ascii="Times New Roman" w:hAnsi="Times New Roman"/>
        </w:rPr>
        <w:t xml:space="preserve"> и смешанн</w:t>
      </w:r>
      <w:r>
        <w:rPr>
          <w:rFonts w:ascii="Times New Roman" w:hAnsi="Times New Roman"/>
        </w:rPr>
        <w:t>ой</w:t>
      </w:r>
      <w:r w:rsidRPr="00851816">
        <w:rPr>
          <w:rFonts w:ascii="Times New Roman" w:hAnsi="Times New Roman"/>
        </w:rPr>
        <w:t xml:space="preserve"> форм ведения делопроизводства;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взаимодействия в рамках внутриведомственного и межведомственного электронного документооборота;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состав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управленческих документов;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общих</w:t>
      </w:r>
      <w:r w:rsidRPr="00851816">
        <w:rPr>
          <w:rFonts w:ascii="Times New Roman" w:hAnsi="Times New Roman"/>
        </w:rPr>
        <w:t xml:space="preserve"> требовани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к оформлению документов;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формировани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документального фонда организации;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функци</w:t>
      </w:r>
      <w:r>
        <w:rPr>
          <w:rFonts w:ascii="Times New Roman" w:hAnsi="Times New Roman"/>
        </w:rPr>
        <w:t>й</w:t>
      </w:r>
      <w:r w:rsidRPr="00851816">
        <w:rPr>
          <w:rFonts w:ascii="Times New Roman" w:hAnsi="Times New Roman"/>
        </w:rPr>
        <w:t xml:space="preserve"> кадровой службы организации;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принцип</w:t>
      </w:r>
      <w:r>
        <w:rPr>
          <w:rFonts w:ascii="Times New Roman" w:hAnsi="Times New Roman"/>
        </w:rPr>
        <w:t>ов</w:t>
      </w:r>
      <w:r w:rsidRPr="00851816">
        <w:rPr>
          <w:rFonts w:ascii="Times New Roman" w:hAnsi="Times New Roman"/>
        </w:rPr>
        <w:t xml:space="preserve"> формирования и оценки эффективности деятельности кадровых служб в организациях;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перечн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государственных наград Российской Федерации;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</w:t>
      </w:r>
      <w:proofErr w:type="spellStart"/>
      <w:r w:rsidRPr="00851816">
        <w:rPr>
          <w:rFonts w:ascii="Times New Roman" w:hAnsi="Times New Roman"/>
        </w:rPr>
        <w:t>ходатайствования</w:t>
      </w:r>
      <w:proofErr w:type="spellEnd"/>
      <w:r w:rsidRPr="00851816">
        <w:rPr>
          <w:rFonts w:ascii="Times New Roman" w:hAnsi="Times New Roman"/>
        </w:rPr>
        <w:t xml:space="preserve"> о награждении; 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процедур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поощрения и награждения за гражданскую службу;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проведения конкурсов и оформления конкурсной документации;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и технологи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проведения аттестации;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порядк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</w:r>
    </w:p>
    <w:p w:rsidR="00124DB1" w:rsidRPr="00851816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норм этики и делового общения;</w:t>
      </w:r>
    </w:p>
    <w:p w:rsidR="00124DB1" w:rsidRDefault="00124DB1" w:rsidP="00124DB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lastRenderedPageBreak/>
        <w:t>базовы</w:t>
      </w:r>
      <w:r>
        <w:rPr>
          <w:rFonts w:ascii="Times New Roman" w:hAnsi="Times New Roman"/>
        </w:rPr>
        <w:t>х</w:t>
      </w:r>
      <w:r w:rsidRPr="00851816">
        <w:rPr>
          <w:rFonts w:ascii="Times New Roman" w:hAnsi="Times New Roman"/>
        </w:rPr>
        <w:t xml:space="preserve"> основ информатики, структурно</w:t>
      </w:r>
      <w:r>
        <w:rPr>
          <w:rFonts w:ascii="Times New Roman" w:hAnsi="Times New Roman"/>
        </w:rPr>
        <w:t>го</w:t>
      </w:r>
      <w:r w:rsidRPr="00851816">
        <w:rPr>
          <w:rFonts w:ascii="Times New Roman" w:hAnsi="Times New Roman"/>
        </w:rPr>
        <w:t xml:space="preserve"> построени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информационных систем и особенност</w:t>
      </w:r>
      <w:r>
        <w:rPr>
          <w:rFonts w:ascii="Times New Roman" w:hAnsi="Times New Roman"/>
        </w:rPr>
        <w:t>ей работы с ними.</w:t>
      </w:r>
    </w:p>
    <w:p w:rsidR="00124DB1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разработк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проектов технических заданий на оказание образовательных услуг, составлени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критериев оценки конкурсных заявок;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оценк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эффективности обучения гражданских служащих;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проведени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кадрового анализа и планировани</w:t>
      </w:r>
      <w:r>
        <w:rPr>
          <w:rFonts w:ascii="Times New Roman" w:hAnsi="Times New Roman"/>
        </w:rPr>
        <w:t>я</w:t>
      </w:r>
      <w:r w:rsidRPr="00851816">
        <w:rPr>
          <w:rFonts w:ascii="Times New Roman" w:hAnsi="Times New Roman"/>
        </w:rPr>
        <w:t xml:space="preserve"> деятельности с учетом организационных целей, бюджетных ограничений и потребностей в кадрах;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работ</w:t>
      </w:r>
      <w:r>
        <w:rPr>
          <w:rFonts w:ascii="Times New Roman" w:hAnsi="Times New Roman"/>
        </w:rPr>
        <w:t>ы</w:t>
      </w:r>
      <w:r w:rsidRPr="00851816">
        <w:rPr>
          <w:rFonts w:ascii="Times New Roman" w:hAnsi="Times New Roman"/>
        </w:rPr>
        <w:t xml:space="preserve"> в информационной системе кадровой работы;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проведения</w:t>
      </w:r>
      <w:r w:rsidRPr="00851816"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</w:rPr>
        <w:t>и</w:t>
      </w:r>
      <w:r w:rsidRPr="00851816">
        <w:rPr>
          <w:rFonts w:ascii="Times New Roman" w:hAnsi="Times New Roman"/>
        </w:rPr>
        <w:t xml:space="preserve"> коррупционных рисков;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  <w:t>выявл</w:t>
      </w:r>
      <w:r>
        <w:rPr>
          <w:rFonts w:ascii="Times New Roman" w:hAnsi="Times New Roman"/>
        </w:rPr>
        <w:t>ения</w:t>
      </w:r>
      <w:r w:rsidRPr="00851816">
        <w:rPr>
          <w:rFonts w:ascii="Times New Roman" w:hAnsi="Times New Roman"/>
        </w:rPr>
        <w:t xml:space="preserve"> конфликт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интересов;</w:t>
      </w:r>
    </w:p>
    <w:p w:rsidR="00124DB1" w:rsidRPr="00851816" w:rsidRDefault="00124DB1" w:rsidP="00124DB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>-</w:t>
      </w: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проведения</w:t>
      </w:r>
      <w:r w:rsidRPr="00851816">
        <w:rPr>
          <w:rFonts w:ascii="Times New Roman" w:hAnsi="Times New Roman"/>
        </w:rPr>
        <w:t xml:space="preserve"> анализ</w:t>
      </w:r>
      <w:r>
        <w:rPr>
          <w:rFonts w:ascii="Times New Roman" w:hAnsi="Times New Roman"/>
        </w:rPr>
        <w:t>а</w:t>
      </w:r>
      <w:r w:rsidRPr="00851816">
        <w:rPr>
          <w:rFonts w:ascii="Times New Roman" w:hAnsi="Times New Roman"/>
        </w:rPr>
        <w:t xml:space="preserve"> соблюдения запретов, ограничений, требований и (или) исполнения обязанностей, установленных в целях противодействия коррупции</w:t>
      </w:r>
    </w:p>
    <w:p w:rsidR="00124DB1" w:rsidRDefault="00124DB1" w:rsidP="00124DB1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124DB1" w:rsidRPr="00001F2E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>,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согласовани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и других документов; </w:t>
      </w:r>
    </w:p>
    <w:p w:rsidR="00124DB1" w:rsidRPr="00001F2E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официальных отзывов на проекты нормативных правовых актов; </w:t>
      </w:r>
    </w:p>
    <w:p w:rsidR="00124DB1" w:rsidRPr="00001F2E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методических рекомендаций, разъяснений;</w:t>
      </w:r>
    </w:p>
    <w:p w:rsidR="00124DB1" w:rsidRPr="00001F2E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аналитических, информационных и других материалов; 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1F2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мониторинга применения законодательства;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регистрации правовых актов;</w:t>
      </w:r>
    </w:p>
    <w:p w:rsidR="00124DB1" w:rsidRPr="00001F2E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реквизитов документов;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F2E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1F2E">
        <w:rPr>
          <w:rFonts w:ascii="Times New Roman" w:hAnsi="Times New Roman" w:cs="Times New Roman"/>
          <w:sz w:val="24"/>
          <w:szCs w:val="24"/>
        </w:rPr>
        <w:t xml:space="preserve"> личных дел, трудовых книжек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служащих, </w:t>
      </w:r>
      <w:r w:rsidRPr="00001F2E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1F2E">
        <w:rPr>
          <w:rFonts w:ascii="Times New Roman" w:hAnsi="Times New Roman" w:cs="Times New Roman"/>
          <w:sz w:val="24"/>
          <w:szCs w:val="24"/>
        </w:rPr>
        <w:t xml:space="preserve"> со служебными удостоверениями;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нормирования труда;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проектов организационных и распорядительных документов по кадрам;</w:t>
      </w:r>
    </w:p>
    <w:p w:rsidR="00124DB1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документов в соответствии с требованиями законодательства Российской Федерации и локальными нормативными актами Департамента;</w:t>
      </w:r>
    </w:p>
    <w:p w:rsidR="00124DB1" w:rsidRPr="00A80BCB" w:rsidRDefault="00124DB1" w:rsidP="00124DB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информационными системами и базами данных по ведению, учету кадров</w:t>
      </w:r>
      <w:r w:rsidRPr="00A80BCB">
        <w:rPr>
          <w:rFonts w:ascii="Times New Roman" w:hAnsi="Times New Roman" w:cs="Times New Roman"/>
          <w:sz w:val="24"/>
          <w:szCs w:val="24"/>
        </w:rPr>
        <w:t>.</w:t>
      </w:r>
    </w:p>
    <w:p w:rsidR="00124DB1" w:rsidRPr="003472AA" w:rsidRDefault="00124DB1" w:rsidP="00124DB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4DB1" w:rsidRPr="003472AA" w:rsidRDefault="00124DB1" w:rsidP="00124DB1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124DB1" w:rsidRDefault="00124DB1" w:rsidP="00124DB1">
      <w:pPr>
        <w:pStyle w:val="3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</w:t>
      </w:r>
      <w:r w:rsidRPr="00001F2E">
        <w:rPr>
          <w:rFonts w:ascii="Times New Roman" w:hAnsi="Times New Roman"/>
          <w:sz w:val="24"/>
          <w:szCs w:val="24"/>
        </w:rPr>
        <w:t>существлять разработку проектов нормативных правовых актов Ивановской области по вопросам, входящим в компетенцию отдела.</w:t>
      </w:r>
    </w:p>
    <w:p w:rsidR="00124DB1" w:rsidRPr="00A80BCB" w:rsidRDefault="00124DB1" w:rsidP="00124DB1">
      <w:pPr>
        <w:pStyle w:val="3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</w:t>
      </w:r>
      <w:r w:rsidRPr="00A80BCB">
        <w:rPr>
          <w:rFonts w:ascii="Times New Roman" w:hAnsi="Times New Roman"/>
          <w:sz w:val="24"/>
          <w:szCs w:val="24"/>
        </w:rPr>
        <w:t xml:space="preserve">отовить проекты приказов, распоряжений, других локальных правовых актов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A80BCB">
        <w:rPr>
          <w:rFonts w:ascii="Times New Roman" w:hAnsi="Times New Roman"/>
          <w:sz w:val="24"/>
          <w:szCs w:val="24"/>
        </w:rPr>
        <w:t xml:space="preserve"> по вопросам, входящим в компетенцию отдела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A80BCB">
        <w:rPr>
          <w:rFonts w:ascii="Times New Roman" w:hAnsi="Times New Roman"/>
          <w:sz w:val="24"/>
          <w:szCs w:val="24"/>
        </w:rPr>
        <w:t>.</w:t>
      </w:r>
    </w:p>
    <w:p w:rsidR="00124DB1" w:rsidRPr="00855E73" w:rsidRDefault="00124DB1" w:rsidP="00124DB1">
      <w:pPr>
        <w:pStyle w:val="a3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</w:t>
      </w:r>
      <w:r w:rsidRPr="00855E73">
        <w:rPr>
          <w:rFonts w:ascii="Times New Roman" w:hAnsi="Times New Roman"/>
        </w:rPr>
        <w:t>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 компетенцию отдела Департамента.</w:t>
      </w:r>
    </w:p>
    <w:p w:rsidR="00124DB1" w:rsidRPr="00855E73" w:rsidRDefault="00124DB1" w:rsidP="00124DB1">
      <w:pPr>
        <w:tabs>
          <w:tab w:val="left" w:pos="1560"/>
        </w:tabs>
        <w:ind w:firstLine="709"/>
        <w:jc w:val="both"/>
      </w:pPr>
      <w:r>
        <w:t xml:space="preserve">4. </w:t>
      </w:r>
      <w:r w:rsidRPr="00855E73">
        <w:t>Осуществлять контроль за состоянием трудовой дисциплины в структурных подразделениях Департамента и соблюдением гражданскими служащими Департамента Служебного распорядка Департамента, участвовать в разработке мероприятий по укреплению трудовой дисциплины, контролю их выполнения.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  <w:tab w:val="left" w:pos="426"/>
          <w:tab w:val="left" w:pos="540"/>
          <w:tab w:val="left" w:pos="1560"/>
        </w:tabs>
        <w:spacing w:after="0"/>
        <w:ind w:firstLine="709"/>
        <w:jc w:val="both"/>
      </w:pPr>
      <w:r>
        <w:t xml:space="preserve">5. </w:t>
      </w:r>
      <w:r w:rsidRPr="00855E73">
        <w:t xml:space="preserve">Готовить проект штатного расписания Департамента. </w:t>
      </w:r>
    </w:p>
    <w:p w:rsidR="00124DB1" w:rsidRPr="00855E73" w:rsidRDefault="00124DB1" w:rsidP="00124DB1">
      <w:pPr>
        <w:pStyle w:val="a8"/>
        <w:tabs>
          <w:tab w:val="left" w:pos="1620"/>
        </w:tabs>
        <w:spacing w:after="0"/>
        <w:ind w:firstLine="709"/>
        <w:jc w:val="both"/>
      </w:pPr>
      <w:r>
        <w:t xml:space="preserve">6. </w:t>
      </w:r>
      <w:r w:rsidRPr="00855E73">
        <w:t>Готовить проекты правовых актов Департамента, связанные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оформлять соответствующие решения Департамента.</w:t>
      </w:r>
    </w:p>
    <w:p w:rsidR="00124DB1" w:rsidRPr="00855E73" w:rsidRDefault="00124DB1" w:rsidP="00124DB1">
      <w:pPr>
        <w:pStyle w:val="a8"/>
        <w:tabs>
          <w:tab w:val="left" w:pos="1620"/>
        </w:tabs>
        <w:spacing w:after="0"/>
        <w:ind w:firstLine="709"/>
        <w:jc w:val="both"/>
      </w:pPr>
      <w:r>
        <w:t xml:space="preserve">7. </w:t>
      </w:r>
      <w:r w:rsidRPr="00855E73">
        <w:t>Организовывать проверку проектов должностных регламентов гражданских служащих Департамента.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lastRenderedPageBreak/>
        <w:t xml:space="preserve">8. </w:t>
      </w:r>
      <w:r w:rsidRPr="00855E73">
        <w:t>Оформлять в соответствии с трудовым законодательством прием, перевод, увольнение руководителей учреждений Ивановской области, подведомственных Департаменту, а также другой установленной документации по кадрам.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t xml:space="preserve">9. </w:t>
      </w:r>
      <w:r w:rsidRPr="00855E73">
        <w:t>Оформлять служебные контракты и дополнительные соглашения к служебным контрактам гражданских служащих Департамента, а также трудовые договоры и дополнительные соглашения к трудовым договорам руководителей учреждений Ивановской области, подведомственных Департаменту.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t xml:space="preserve">10. </w:t>
      </w:r>
      <w:r w:rsidRPr="00855E73">
        <w:t>Вести трудовые книжки и личные дела гражданских служащих Департамента, руководителей учреждений Ивановской области, подведомственных Департаменту. Вести реестр гражданских служащих Департамента. Составлять акты приема-передачи личных дел гражданских служащих Департамента.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t xml:space="preserve">11. </w:t>
      </w:r>
      <w:r w:rsidRPr="00855E73">
        <w:t>Своевременно формировать в электронном виде основную информацию о трудовой деятельности и трудовом стаже гражданских служащих Департамента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t xml:space="preserve">12. </w:t>
      </w:r>
      <w:r w:rsidRPr="00855E73">
        <w:t>Вести учет гражданских служащих Департамента, руководителей учреждений Ивановской области, подведомственных Департаменту в соответствии с унифицированными формами первичной учетной документации (личные карточки по формам Т-2ГС, Т-2), вносить в них изменения, связанные с трудовой деятельностью.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>
        <w:t xml:space="preserve">13. </w:t>
      </w:r>
      <w:r w:rsidRPr="00855E73">
        <w:t xml:space="preserve">Размещать информацию и поддерживать ее в актуальном состоянии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– Единая система), в том числе обеспечивать: 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 w:rsidRPr="00855E73">
        <w:t xml:space="preserve">ведение и передачу электронных личных дел; 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 w:rsidRPr="00855E73">
        <w:t xml:space="preserve">ведение электронного кадрового документооборота; 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 w:rsidRPr="00855E73">
        <w:t xml:space="preserve">прием документов для участия в конкурсе на замещение вакантной должности государственной гражданской службы Ивановской области и включение в кадровый резерв, в том числе информирование граждан о причинах отказа в участии в конкурсе, направление гражданам (гражданским служащим), допущенным к участию в конкурсе, сообщений о дате, месте и </w:t>
      </w:r>
      <w:proofErr w:type="gramStart"/>
      <w:r w:rsidRPr="00855E73">
        <w:t>времени проведения второго этапа конкурса</w:t>
      </w:r>
      <w:proofErr w:type="gramEnd"/>
      <w:r w:rsidRPr="00855E73">
        <w:t xml:space="preserve"> и результатах конкурса; </w:t>
      </w:r>
    </w:p>
    <w:p w:rsidR="00124DB1" w:rsidRPr="00855E73" w:rsidRDefault="00124DB1" w:rsidP="00124DB1">
      <w:pPr>
        <w:pStyle w:val="a8"/>
        <w:spacing w:after="0"/>
        <w:ind w:firstLine="709"/>
        <w:jc w:val="both"/>
      </w:pPr>
      <w:r w:rsidRPr="00855E73">
        <w:t>размещение сведений в соответствии со справками о доходах, расходах, об имуществе и обязательствах имущественного характера, проведение анализа указанных в них сведений, осуществление межведомственного взаимодействия в сфере противодействия коррупции.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14. </w:t>
      </w:r>
      <w:r w:rsidRPr="00855E73">
        <w:t xml:space="preserve">Осуществлять оформление и выдачу выписок, копий документов, справок по кадровым вопросам. 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15. </w:t>
      </w:r>
      <w:r w:rsidRPr="00855E73">
        <w:t>Заверять копии документов, связанных с прохождением гражданской службы в Департаменте, с осуществлением трудовой деятельности руководителями учреждений Ивановской области, подведомственными Департаменту.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16. </w:t>
      </w:r>
      <w:r w:rsidRPr="00855E73">
        <w:t>Оформлять и выдавать служебные удостоверения гражданским служащим Департамента. Вести учет выдачи служебных удостоверений гражданских служащих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17. </w:t>
      </w:r>
      <w:r w:rsidRPr="00855E73">
        <w:t>Осуществлять выдачу и изъятие (блокировку) электронных пластиковых карт гражданских служащих Департамента.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18. </w:t>
      </w:r>
      <w:r w:rsidRPr="00855E73">
        <w:t>Осуществлять проверку достоверности и полноты персональных данных и иных сведений, представляемых гражданами, претендующими на замещение должностей гражданской службы в Департаменте.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19. </w:t>
      </w:r>
      <w:r w:rsidRPr="00855E73">
        <w:t>Осуществлять прием, обработку и хранение поступающих сведений о доходах, расходах, об имуществе и обязательствах имущественного характера лиц, претендующих на замещение должностей гражданской службы в Департаменте, руководителей учреждений Ивановской области, подведомственных Департаменту.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lastRenderedPageBreak/>
        <w:t xml:space="preserve">20. </w:t>
      </w:r>
      <w:r w:rsidRPr="00855E73">
        <w:t>Осуществлять подготовку информации, являющейся основанием для осуществления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TimesNewRoman"/>
        </w:rPr>
        <w:t xml:space="preserve">21. </w:t>
      </w:r>
      <w:r w:rsidRPr="00855E73">
        <w:rPr>
          <w:rFonts w:eastAsia="TimesNewRoman"/>
        </w:rPr>
        <w:t>Осуществлять проверку достоверности и полноты сведений о доходах</w:t>
      </w:r>
      <w:r w:rsidRPr="00855E73">
        <w:t xml:space="preserve">, </w:t>
      </w:r>
      <w:r w:rsidRPr="00855E73">
        <w:rPr>
          <w:rFonts w:eastAsia="TimesNewRoman"/>
        </w:rPr>
        <w:t>об имуществе и обязательствах имущественного характера</w:t>
      </w:r>
      <w:r w:rsidRPr="00855E73">
        <w:t xml:space="preserve">, </w:t>
      </w:r>
      <w:r w:rsidRPr="00855E73">
        <w:rPr>
          <w:rFonts w:eastAsia="TimesNewRoman"/>
        </w:rPr>
        <w:t>представляемых гражданами</w:t>
      </w:r>
      <w:r w:rsidRPr="00855E73">
        <w:t xml:space="preserve">, </w:t>
      </w:r>
      <w:r w:rsidRPr="00855E73">
        <w:rPr>
          <w:rFonts w:eastAsia="TimesNewRoman"/>
        </w:rPr>
        <w:t xml:space="preserve">претендующими на замещение должностей гражданской службы в Департаменте. 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TimesNewRoman"/>
        </w:rPr>
        <w:t xml:space="preserve">22. </w:t>
      </w:r>
      <w:r w:rsidRPr="00855E73">
        <w:rPr>
          <w:rFonts w:eastAsia="TimesNewRoman"/>
        </w:rPr>
        <w:t>Осуществлять проверку достоверности и полноты сведений о доходах</w:t>
      </w:r>
      <w:r w:rsidRPr="00855E73">
        <w:t xml:space="preserve">, о расходах, </w:t>
      </w:r>
      <w:r w:rsidRPr="00855E73">
        <w:rPr>
          <w:rFonts w:eastAsia="TimesNewRoman"/>
        </w:rPr>
        <w:t>об имуществе и обязательствах имущественного характера</w:t>
      </w:r>
      <w:r w:rsidRPr="00855E73">
        <w:t xml:space="preserve">, </w:t>
      </w:r>
      <w:r w:rsidRPr="00855E73">
        <w:rPr>
          <w:rFonts w:eastAsia="TimesNewRoman"/>
        </w:rPr>
        <w:t>представляемых гражданскими служащими Департамента</w:t>
      </w:r>
      <w:r w:rsidRPr="00855E73">
        <w:t>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23. </w:t>
      </w:r>
      <w:r w:rsidRPr="00855E73">
        <w:t>Осуществлять проверки соблюдения гражданскими служащими Департамента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федеральными законами.</w:t>
      </w:r>
    </w:p>
    <w:p w:rsidR="00124DB1" w:rsidRPr="00855E73" w:rsidRDefault="00124DB1" w:rsidP="00124DB1">
      <w:pPr>
        <w:pStyle w:val="a8"/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24. </w:t>
      </w:r>
      <w:r w:rsidRPr="00855E73">
        <w:t>Оказывать гражданским служащим Департамента консультативную и методическую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 № 885.</w:t>
      </w:r>
    </w:p>
    <w:p w:rsidR="00124DB1" w:rsidRPr="00855E73" w:rsidRDefault="00124DB1" w:rsidP="00124DB1">
      <w:pPr>
        <w:pStyle w:val="a8"/>
        <w:tabs>
          <w:tab w:val="left" w:pos="1800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25. </w:t>
      </w:r>
      <w:r w:rsidRPr="00855E73">
        <w:t xml:space="preserve">Осуществлять </w:t>
      </w:r>
      <w:r w:rsidRPr="00855E73">
        <w:rPr>
          <w:rFonts w:eastAsia="TimesNewRoman"/>
        </w:rPr>
        <w:t>проверку достоверности и полноты представляемых гражданами, претендующими на замещение должностей руководителей учреждений Ивановской области, подведомственных Департаменту, и руководителями учреждений Ивановской области, подведомственных Департаменту, сведений о доходах, об имуществе и обязательствах имущественного характера.</w:t>
      </w:r>
    </w:p>
    <w:p w:rsidR="00124DB1" w:rsidRPr="00855E73" w:rsidRDefault="00124DB1" w:rsidP="00124DB1">
      <w:pPr>
        <w:pStyle w:val="a8"/>
        <w:tabs>
          <w:tab w:val="left" w:pos="1800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Calibri"/>
        </w:rPr>
        <w:t xml:space="preserve">26. </w:t>
      </w:r>
      <w:r w:rsidRPr="00855E73">
        <w:rPr>
          <w:rFonts w:eastAsia="Calibri"/>
        </w:rPr>
        <w:t>Осуществлять подготовку сведений о доходах, расходах, об имуществе и обязательствах имущественного характера гражданских служащих Департамента, их супруг (супругов) и несовершеннолетних детей для размещения на официальном сайте Департамента.</w:t>
      </w:r>
    </w:p>
    <w:p w:rsidR="00124DB1" w:rsidRPr="00855E73" w:rsidRDefault="00124DB1" w:rsidP="00124DB1">
      <w:pPr>
        <w:pStyle w:val="a8"/>
        <w:tabs>
          <w:tab w:val="left" w:pos="1800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Calibri"/>
        </w:rPr>
        <w:t xml:space="preserve">27. </w:t>
      </w:r>
      <w:r w:rsidRPr="00855E73">
        <w:rPr>
          <w:rFonts w:eastAsia="Calibri"/>
        </w:rPr>
        <w:t>Осуществлять подготовку сведений о доходах, об имуществе и обязательствах имущественного характера руководителей учреждений Ивановской области, подведомственных Департаменту, их супруг (супругов) и несовершеннолетних детей для размещения на официальном сайте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28. </w:t>
      </w:r>
      <w:r w:rsidRPr="00855E73">
        <w:t xml:space="preserve">Осуществлять подготовку документов для проведения заседаний комиссии Департамента по соблюдению требований и </w:t>
      </w:r>
      <w:proofErr w:type="gramStart"/>
      <w:r w:rsidRPr="00855E73">
        <w:t>служебному поведению</w:t>
      </w:r>
      <w:proofErr w:type="gramEnd"/>
      <w:r w:rsidRPr="00855E73">
        <w:t xml:space="preserve"> и урегулированию конфликта интересов, проводить мониторинг соблюдения требований и служебному поведению и урегулированию конфликта интересов.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29. </w:t>
      </w:r>
      <w:r w:rsidRPr="00855E73">
        <w:t xml:space="preserve">Осуществлять подготовку документов для проведения конкурса на замещение вакантных должностей гражданской службы в Департаменте и конкурса для включения гражданских служащих в кадровый резерв Департамента. 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30. </w:t>
      </w:r>
      <w:r w:rsidRPr="00855E73">
        <w:t>Обеспечивать работу конкурсной комиссии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31. </w:t>
      </w:r>
      <w:r w:rsidRPr="00855E73">
        <w:t>Осуществлять подготовку документов для проведения аттестации гражданских служащих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32. </w:t>
      </w:r>
      <w:r w:rsidRPr="00855E73">
        <w:t xml:space="preserve">Обеспечивать работу аттестационной комиссии Департамента. </w:t>
      </w:r>
    </w:p>
    <w:p w:rsidR="00124DB1" w:rsidRPr="00855E73" w:rsidRDefault="00124DB1" w:rsidP="00124DB1">
      <w:pPr>
        <w:pStyle w:val="a8"/>
        <w:tabs>
          <w:tab w:val="left" w:pos="1800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35. </w:t>
      </w:r>
      <w:r w:rsidRPr="00855E73">
        <w:t>Осуществлять подготовку документов для проведения служебных проверок в отношении гражданских служащих Департамента. Выполнять обязанности секретаря комиссии по проведению служебных проверок в отношении гражданских служащих Департамента.</w:t>
      </w:r>
    </w:p>
    <w:p w:rsidR="00124DB1" w:rsidRPr="00855E73" w:rsidRDefault="00124DB1" w:rsidP="00124DB1">
      <w:pPr>
        <w:pStyle w:val="a8"/>
        <w:tabs>
          <w:tab w:val="left" w:pos="1800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36. </w:t>
      </w:r>
      <w:r w:rsidRPr="00855E73">
        <w:t>Осуществлять мероприятия по привлечению руководителей учреждений Ивановской области, подведомственных Департаменту, к дисциплинарной ответственности.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37. </w:t>
      </w:r>
      <w:r w:rsidRPr="00855E73">
        <w:t xml:space="preserve">Осуществлять подготовку документов для оформления пенсий за выслугу лет гражданским служащим Департамента. </w:t>
      </w:r>
    </w:p>
    <w:p w:rsidR="00124DB1" w:rsidRPr="00855E73" w:rsidRDefault="00124DB1" w:rsidP="00124DB1">
      <w:pPr>
        <w:tabs>
          <w:tab w:val="left" w:pos="-720"/>
          <w:tab w:val="left" w:pos="1843"/>
        </w:tabs>
        <w:ind w:firstLine="709"/>
        <w:jc w:val="both"/>
      </w:pPr>
      <w:r>
        <w:t xml:space="preserve">38. </w:t>
      </w:r>
      <w:r w:rsidRPr="00855E73">
        <w:t>Осуществлять подготовку документов для рассмотрения на комиссии вопросов, связанных с установлением стажа гражданской службы гражданским служащим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39. </w:t>
      </w:r>
      <w:r w:rsidRPr="00855E73">
        <w:t>Составлять проекты графиков предоставления ежегодных оплачиваемых отпусков гражданским служащим Департамента, руководителям учреждений Ивановской области, подведомственных Департаменту, осуществлять контроль за их соблюдением.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lastRenderedPageBreak/>
        <w:t>40. О</w:t>
      </w:r>
      <w:r w:rsidRPr="00855E73">
        <w:t>существлять обработку общедоступной информации, размещенной претендентами на замещение должности гражданской службы в Департаменте, и гражданскими служащими Департамента в информационно-телекоммуникационной сети «Интернет», а также проверку достоверности и полноты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Ивановской области в Департаменте, гражданский служащий Департамента размещали общедоступную информацию и данные, позволяющие их идентифицировать.</w:t>
      </w:r>
    </w:p>
    <w:p w:rsidR="00124DB1" w:rsidRPr="00855E73" w:rsidRDefault="00124DB1" w:rsidP="00124DB1">
      <w:pPr>
        <w:pStyle w:val="a8"/>
        <w:autoSpaceDE w:val="0"/>
        <w:autoSpaceDN w:val="0"/>
        <w:adjustRightInd w:val="0"/>
        <w:spacing w:after="0"/>
        <w:ind w:firstLine="709"/>
        <w:jc w:val="both"/>
      </w:pPr>
      <w:r>
        <w:t xml:space="preserve">41. </w:t>
      </w:r>
      <w:r w:rsidRPr="00855E73">
        <w:t xml:space="preserve">Осуществлять подготовку документов для реализации мероприятий по профессиональному развитию гражданских служащих Департамента, направлению гражданских служащих Департамента для участия в мероприятиях по профессиональному развитию, руководителей учреждений Ивановской области, подведомственных Департаменту для получения дополнительного профессионального образования. </w:t>
      </w:r>
    </w:p>
    <w:p w:rsidR="00124DB1" w:rsidRPr="00855E73" w:rsidRDefault="00124DB1" w:rsidP="00124DB1">
      <w:pPr>
        <w:pStyle w:val="a8"/>
        <w:autoSpaceDE w:val="0"/>
        <w:autoSpaceDN w:val="0"/>
        <w:adjustRightInd w:val="0"/>
        <w:spacing w:after="0"/>
        <w:ind w:firstLine="709"/>
        <w:jc w:val="both"/>
      </w:pPr>
      <w:r>
        <w:t xml:space="preserve">42. </w:t>
      </w:r>
      <w:r w:rsidRPr="00855E73">
        <w:t>Осуществлять подготовку документов для прохождения диспансеризации гражданскими служащими Департамента.</w:t>
      </w:r>
    </w:p>
    <w:p w:rsidR="00124DB1" w:rsidRPr="00855E73" w:rsidRDefault="00124DB1" w:rsidP="00124DB1">
      <w:pPr>
        <w:tabs>
          <w:tab w:val="left" w:pos="426"/>
          <w:tab w:val="left" w:pos="540"/>
          <w:tab w:val="left" w:pos="1843"/>
        </w:tabs>
        <w:ind w:firstLine="709"/>
        <w:jc w:val="both"/>
      </w:pPr>
      <w:r>
        <w:t xml:space="preserve">43. </w:t>
      </w:r>
      <w:r w:rsidRPr="00855E73">
        <w:t>Разрабатывать план диспансеризации гражданских служащих Департамента.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  <w:tab w:val="left" w:pos="1843"/>
        </w:tabs>
        <w:spacing w:after="0"/>
        <w:ind w:firstLine="709"/>
        <w:jc w:val="both"/>
      </w:pPr>
      <w:r>
        <w:t xml:space="preserve">44. </w:t>
      </w:r>
      <w:r w:rsidRPr="00855E73">
        <w:t>Осуществлять подготовку необходимых документов для представления гражданских служащих Департамента к поощрению и награждению.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45. </w:t>
      </w:r>
      <w:r w:rsidRPr="00855E73">
        <w:t>Осуществлять подготовку необходимых документов для направления гражданских служащих Департамента в служебные командировки.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46. </w:t>
      </w:r>
      <w:r w:rsidRPr="00855E73">
        <w:t xml:space="preserve">Разрабатывать план работы по ведению воинского учета и бронированию граждан, пребывающих в запасе, и осуществлять мероприятия согласно данному плану. 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47. </w:t>
      </w:r>
      <w:r w:rsidRPr="00855E73">
        <w:t xml:space="preserve">Осуществлять проведение вводного инструктажа при приеме на работу, а также нормативное и методическое обеспечение охраны профессиональной служебной деятельности (охраны труда) и проверке знаний требований охраны профессиональной служебной деятельности (охраны труда) гражданских служащих Департамента. 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48. </w:t>
      </w:r>
      <w:r w:rsidRPr="00855E73">
        <w:t>Участвовать в мероприятиях ведомственного контроля за соблюдением трудового законодательства и иных нормативных правовых актов, содержащих нормы трудового права, в учреждениях Ивановской области, подведомственных Департаменту.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49. </w:t>
      </w:r>
      <w:r w:rsidRPr="00855E73">
        <w:t>Оказывать методическую и консультационную помощь учреждениям Ивановской области, подведомственным Департаменту, по вопросам соблюдения трудового законодательства и кадрового делопроизводства.</w:t>
      </w:r>
    </w:p>
    <w:p w:rsidR="00124DB1" w:rsidRPr="00855E73" w:rsidRDefault="00124DB1" w:rsidP="00124DB1">
      <w:pPr>
        <w:pStyle w:val="a8"/>
        <w:tabs>
          <w:tab w:val="left" w:pos="-720"/>
          <w:tab w:val="left" w:pos="-142"/>
        </w:tabs>
        <w:spacing w:after="0"/>
        <w:ind w:firstLine="709"/>
        <w:jc w:val="both"/>
      </w:pPr>
      <w:r>
        <w:t xml:space="preserve">50. </w:t>
      </w:r>
      <w:r w:rsidRPr="00855E73">
        <w:t>Составлять установленную отчетность по учету личного состава и работе с кадрами, в том числе по противодействию коррупции на гражданской службе, в управление государственной службы и кадров правительства Ивановской области, органы федерального статистического наблюдения, иные органы.</w:t>
      </w:r>
    </w:p>
    <w:p w:rsidR="00124DB1" w:rsidRPr="00855E73" w:rsidRDefault="00124DB1" w:rsidP="00124DB1">
      <w:pPr>
        <w:ind w:firstLine="709"/>
        <w:jc w:val="both"/>
      </w:pPr>
      <w:r w:rsidRPr="00855E73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124DB1" w:rsidRPr="003472AA" w:rsidRDefault="00124DB1" w:rsidP="00124DB1">
      <w:pPr>
        <w:pStyle w:val="nopad"/>
        <w:spacing w:before="0" w:beforeAutospacing="0" w:after="0" w:afterAutospacing="0"/>
        <w:ind w:firstLine="709"/>
        <w:jc w:val="both"/>
      </w:pPr>
    </w:p>
    <w:p w:rsidR="00124DB1" w:rsidRPr="003472AA" w:rsidRDefault="00124DB1" w:rsidP="00124DB1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  <w:rPr>
          <w:rStyle w:val="aa"/>
          <w:b w:val="0"/>
        </w:rPr>
      </w:pPr>
      <w:r w:rsidRPr="003472AA">
        <w:rPr>
          <w:rStyle w:val="aa"/>
        </w:rPr>
        <w:t>Расположение служебного места по должности: г. Иваново, ул. Пушкина, д. 9, лит. Б</w:t>
      </w:r>
    </w:p>
    <w:p w:rsidR="00124DB1" w:rsidRPr="003472AA" w:rsidRDefault="00124DB1" w:rsidP="00124DB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</w:t>
      </w:r>
      <w:r w:rsidRPr="003472AA">
        <w:lastRenderedPageBreak/>
        <w:t>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5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</w:p>
    <w:p w:rsidR="00124DB1" w:rsidRPr="003472AA" w:rsidRDefault="00124DB1" w:rsidP="00124DB1">
      <w:pPr>
        <w:pStyle w:val="ab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</w:t>
      </w:r>
      <w:r>
        <w:rPr>
          <w:b/>
        </w:rPr>
        <w:t>.2025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</w:t>
      </w:r>
      <w:r>
        <w:rPr>
          <w:b/>
          <w:bCs/>
        </w:rPr>
        <w:t>8.</w:t>
      </w:r>
      <w:bookmarkStart w:id="0" w:name="_GoBack"/>
      <w:bookmarkEnd w:id="0"/>
      <w:r>
        <w:rPr>
          <w:b/>
          <w:bCs/>
        </w:rPr>
        <w:t>02.2025</w:t>
      </w:r>
      <w:r w:rsidRPr="003472AA">
        <w:rPr>
          <w:b/>
          <w:bCs/>
        </w:rPr>
        <w:t>.</w:t>
      </w:r>
    </w:p>
    <w:p w:rsidR="00124DB1" w:rsidRPr="003472AA" w:rsidRDefault="00124DB1" w:rsidP="00124DB1">
      <w:pPr>
        <w:pStyle w:val="ab"/>
        <w:ind w:firstLine="709"/>
        <w:jc w:val="both"/>
      </w:pPr>
      <w:r w:rsidRPr="003472AA">
        <w:rPr>
          <w:rStyle w:val="aa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124DB1" w:rsidRPr="003472AA" w:rsidRDefault="00124DB1" w:rsidP="00124DB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6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>
        <w:t>Президентом</w:t>
      </w:r>
      <w:r w:rsidRPr="003472AA">
        <w:t xml:space="preserve"> Российской Федерации (с приложением фотографии (</w:t>
      </w:r>
      <w:r>
        <w:t>4х6</w:t>
      </w:r>
      <w:r w:rsidRPr="003472AA">
        <w:t xml:space="preserve"> см);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7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</w:p>
    <w:p w:rsidR="00124DB1" w:rsidRPr="003472AA" w:rsidRDefault="00124DB1" w:rsidP="00124DB1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</w:t>
      </w:r>
      <w:r w:rsidRPr="003472AA">
        <w:lastRenderedPageBreak/>
        <w:t>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124DB1" w:rsidRPr="003472AA" w:rsidRDefault="00124DB1" w:rsidP="00124DB1">
      <w:pPr>
        <w:pStyle w:val="ab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a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124DB1" w:rsidRPr="003472AA" w:rsidRDefault="00124DB1" w:rsidP="00124DB1">
      <w:pPr>
        <w:pStyle w:val="ab"/>
        <w:ind w:firstLine="709"/>
        <w:jc w:val="both"/>
      </w:pPr>
      <w:r w:rsidRPr="003472AA">
        <w:rPr>
          <w:rStyle w:val="a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124DB1" w:rsidRPr="003472AA" w:rsidRDefault="00124DB1" w:rsidP="00124DB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</w:p>
    <w:p w:rsidR="00124DB1" w:rsidRPr="003472AA" w:rsidRDefault="00124DB1" w:rsidP="00124DB1">
      <w:pPr>
        <w:pStyle w:val="ab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8" w:history="1">
        <w:r w:rsidRPr="008A3AE8">
          <w:rPr>
            <w:rStyle w:val="a7"/>
            <w:lang w:val="en-US"/>
          </w:rPr>
          <w:t>akimtseva_ami</w:t>
        </w:r>
        <w:r w:rsidRPr="008A3AE8">
          <w:rPr>
            <w:rStyle w:val="a7"/>
          </w:rPr>
          <w:t>@</w:t>
        </w:r>
        <w:r w:rsidRPr="008A3AE8">
          <w:rPr>
            <w:rStyle w:val="a7"/>
            <w:lang w:val="en-US"/>
          </w:rPr>
          <w:t>ivreg</w:t>
        </w:r>
        <w:r w:rsidRPr="008A3AE8">
          <w:rPr>
            <w:rStyle w:val="a7"/>
          </w:rPr>
          <w:t>.</w:t>
        </w:r>
        <w:proofErr w:type="spellStart"/>
        <w:r w:rsidRPr="008A3AE8">
          <w:rPr>
            <w:rStyle w:val="a7"/>
            <w:lang w:val="en-US"/>
          </w:rPr>
          <w:t>ru</w:t>
        </w:r>
        <w:proofErr w:type="spellEnd"/>
      </w:hyperlink>
    </w:p>
    <w:p w:rsidR="00124DB1" w:rsidRPr="003472AA" w:rsidRDefault="00124DB1" w:rsidP="00124DB1">
      <w:pPr>
        <w:spacing w:after="200" w:line="276" w:lineRule="auto"/>
        <w:rPr>
          <w:b/>
          <w:bCs/>
          <w:caps/>
        </w:rPr>
      </w:pPr>
    </w:p>
    <w:p w:rsidR="00036C37" w:rsidRDefault="00036C37"/>
    <w:sectPr w:rsidR="00036C37" w:rsidSect="0056013B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855E73" w:rsidRDefault="00124D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55E73" w:rsidRDefault="00124D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1"/>
    <w:rsid w:val="00036C37"/>
    <w:rsid w:val="001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E61025"/>
  <w15:chartTrackingRefBased/>
  <w15:docId w15:val="{13FE1FB8-18D6-474D-A059-5A6BBB2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4DB1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124DB1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4DB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4DB1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4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4DB1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124DB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24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24DB1"/>
    <w:rPr>
      <w:b/>
      <w:bCs/>
    </w:rPr>
  </w:style>
  <w:style w:type="paragraph" w:customStyle="1" w:styleId="top">
    <w:name w:val="top"/>
    <w:basedOn w:val="a"/>
    <w:rsid w:val="00124DB1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124DB1"/>
  </w:style>
  <w:style w:type="paragraph" w:styleId="ab">
    <w:name w:val="Normal (Web)"/>
    <w:basedOn w:val="a"/>
    <w:uiPriority w:val="99"/>
    <w:rsid w:val="00124DB1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124DB1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124D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tseva_ami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C626965769FEBE685D17BB365AA9F63E7B8C99A6616DF7E17CC8D085D6C1769BD3C7E0D974007311FDFC50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90F7B437E38A3061590AFC97DB103F11BCC91DD72F0667648B8DF1E886AFEC6D793EF99CF422E1466B6UDX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9FF4F09D7C1BB9992A13713FF07E2107651E3314D3AD7186E2EAD05634DFF13407B2BFA5x2v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3533</Words>
  <Characters>20144</Characters>
  <Application>Microsoft Office Word</Application>
  <DocSecurity>0</DocSecurity>
  <Lines>167</Lines>
  <Paragraphs>47</Paragraphs>
  <ScaleCrop>false</ScaleCrop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2024-12-26T12:07:00Z</dcterms:created>
  <dcterms:modified xsi:type="dcterms:W3CDTF">2024-12-26T12:08:00Z</dcterms:modified>
</cp:coreProperties>
</file>