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25" w:rsidRDefault="008E7825" w:rsidP="00F80A5C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25" w:rsidRDefault="008E7825" w:rsidP="00F80A5C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:rsidR="008E7825" w:rsidRDefault="008E7825" w:rsidP="00F80A5C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:rsidR="008E7825" w:rsidRPr="00E14762" w:rsidRDefault="008E7825" w:rsidP="00F80A5C">
      <w:pPr>
        <w:pBdr>
          <w:bottom w:val="single" w:sz="12" w:space="1" w:color="auto"/>
        </w:pBdr>
        <w:jc w:val="center"/>
        <w:rPr>
          <w:b/>
          <w:color w:val="000000"/>
          <w:sz w:val="4"/>
          <w:szCs w:val="4"/>
        </w:rPr>
      </w:pPr>
    </w:p>
    <w:tbl>
      <w:tblPr>
        <w:tblW w:w="9814" w:type="dxa"/>
        <w:tblLook w:val="01E0" w:firstRow="1" w:lastRow="1" w:firstColumn="1" w:lastColumn="1" w:noHBand="0" w:noVBand="0"/>
      </w:tblPr>
      <w:tblGrid>
        <w:gridCol w:w="9814"/>
      </w:tblGrid>
      <w:tr w:rsidR="00F80A5C" w:rsidRPr="001F3CE3" w:rsidTr="00F80A5C">
        <w:trPr>
          <w:trHeight w:val="7170"/>
        </w:trPr>
        <w:tc>
          <w:tcPr>
            <w:tcW w:w="9814" w:type="dxa"/>
          </w:tcPr>
          <w:p w:rsidR="00F80A5C" w:rsidRPr="00685FC4" w:rsidRDefault="00F80A5C" w:rsidP="00F80A5C">
            <w:pPr>
              <w:ind w:left="-112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F80A5C" w:rsidRDefault="00F80A5C" w:rsidP="00F80A5C">
            <w:pPr>
              <w:ind w:left="-112"/>
              <w:jc w:val="center"/>
              <w:rPr>
                <w:b/>
                <w:color w:val="000000"/>
                <w:sz w:val="28"/>
                <w:szCs w:val="28"/>
              </w:rPr>
            </w:pPr>
            <w:r w:rsidRPr="00685FC4">
              <w:rPr>
                <w:b/>
                <w:color w:val="000000"/>
                <w:sz w:val="28"/>
                <w:szCs w:val="28"/>
              </w:rPr>
              <w:t>ПРИКАЗ</w:t>
            </w:r>
          </w:p>
          <w:p w:rsidR="00F80A5C" w:rsidRPr="00685FC4" w:rsidRDefault="00F80A5C" w:rsidP="00F80A5C">
            <w:pPr>
              <w:ind w:left="-11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80A5C" w:rsidRPr="00685FC4" w:rsidRDefault="00F80A5C" w:rsidP="00F80A5C">
            <w:pPr>
              <w:ind w:left="-11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</w:t>
            </w:r>
            <w:r w:rsidRPr="00685F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№ __</w:t>
            </w:r>
            <w:r w:rsidRPr="00685FC4">
              <w:rPr>
                <w:color w:val="000000"/>
                <w:sz w:val="28"/>
                <w:szCs w:val="28"/>
              </w:rPr>
              <w:t>_</w:t>
            </w:r>
          </w:p>
          <w:p w:rsidR="00F80A5C" w:rsidRDefault="00F80A5C" w:rsidP="00F80A5C">
            <w:pPr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685FC4">
              <w:rPr>
                <w:sz w:val="28"/>
                <w:szCs w:val="28"/>
              </w:rPr>
              <w:t>Иваново</w:t>
            </w:r>
          </w:p>
          <w:p w:rsidR="00F80A5C" w:rsidRDefault="00F80A5C" w:rsidP="00F80A5C">
            <w:pPr>
              <w:ind w:left="-112"/>
              <w:jc w:val="center"/>
              <w:rPr>
                <w:sz w:val="28"/>
                <w:szCs w:val="28"/>
              </w:rPr>
            </w:pPr>
          </w:p>
          <w:p w:rsidR="00F80A5C" w:rsidRPr="00685FC4" w:rsidRDefault="00F80A5C" w:rsidP="00F80A5C">
            <w:pPr>
              <w:ind w:left="-112"/>
              <w:jc w:val="center"/>
              <w:rPr>
                <w:b/>
                <w:sz w:val="28"/>
                <w:szCs w:val="28"/>
              </w:rPr>
            </w:pPr>
            <w:proofErr w:type="gramStart"/>
            <w:r w:rsidRPr="00685FC4">
              <w:rPr>
                <w:b/>
                <w:sz w:val="28"/>
                <w:szCs w:val="28"/>
              </w:rPr>
              <w:t>О внесении изменений в приказ</w:t>
            </w:r>
            <w:r>
              <w:rPr>
                <w:b/>
                <w:sz w:val="28"/>
                <w:szCs w:val="28"/>
              </w:rPr>
              <w:t>ы</w:t>
            </w:r>
            <w:r w:rsidRPr="00685FC4">
              <w:rPr>
                <w:b/>
                <w:sz w:val="28"/>
                <w:szCs w:val="28"/>
              </w:rPr>
              <w:t xml:space="preserve"> Департамента внутренней политики Ивановской области от 07.04.2020 № 94 «О поддержке </w:t>
            </w:r>
            <w:r w:rsidRPr="00685FC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(инициативных проектов)</w:t>
            </w:r>
            <w:r w:rsidRPr="00685FC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, и</w:t>
            </w:r>
            <w:r w:rsidRPr="00685FC4">
              <w:rPr>
                <w:b/>
                <w:sz w:val="28"/>
                <w:szCs w:val="28"/>
              </w:rPr>
              <w:t xml:space="preserve"> о признании утратившим силу приказа Департамента внутренней политики Ивановской области от 07.08.2019 № 112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</w:t>
            </w:r>
            <w:r>
              <w:rPr>
                <w:b/>
                <w:sz w:val="28"/>
                <w:szCs w:val="28"/>
              </w:rPr>
              <w:t xml:space="preserve"> и от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09.03.2021 № 55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«О комиссии по отбору муниципальных образований Ивановской области, подавших заявку о предоставлении субсидий из областного бюджета, в том числе источником финансового обеспечения которых являются средства федерального бюджета, бюджетам муниципальных образований Ивановской области в целях реализации мероприятий федеральной целевой программы «Увековечение памяти погибших при защите Отечества на 2019 - 2024 годы</w:t>
            </w:r>
            <w:r>
              <w:rPr>
                <w:b/>
                <w:sz w:val="28"/>
                <w:szCs w:val="28"/>
              </w:rPr>
              <w:t>»</w:t>
            </w:r>
            <w:proofErr w:type="gramEnd"/>
          </w:p>
          <w:p w:rsidR="00F80A5C" w:rsidRPr="00685FC4" w:rsidRDefault="00F80A5C" w:rsidP="00F80A5C">
            <w:pPr>
              <w:ind w:left="-11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7825" w:rsidRPr="001F3CE3" w:rsidRDefault="00BE0905" w:rsidP="007D0D76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42011E">
        <w:rPr>
          <w:sz w:val="28"/>
          <w:szCs w:val="28"/>
        </w:rPr>
        <w:t xml:space="preserve">В соответствии с </w:t>
      </w:r>
      <w:r w:rsidR="00CD4E24" w:rsidRPr="0042011E">
        <w:rPr>
          <w:rFonts w:eastAsiaTheme="minorHAnsi"/>
          <w:bCs/>
          <w:sz w:val="28"/>
          <w:szCs w:val="28"/>
          <w:lang w:eastAsia="en-US"/>
        </w:rPr>
        <w:t xml:space="preserve">пунктом 6 </w:t>
      </w:r>
      <w:r w:rsidR="00CD4E24" w:rsidRPr="0042011E">
        <w:rPr>
          <w:rFonts w:eastAsiaTheme="minorHAnsi"/>
          <w:sz w:val="28"/>
          <w:szCs w:val="28"/>
          <w:lang w:eastAsia="en-US"/>
        </w:rPr>
        <w:t xml:space="preserve">Порядка предоставления и распределения субсидий бюджетам муниципальных образований Ивановской области на реализацию мероприятий федеральной целевой программы «Увековечение памяти погибших при защите Отечества на 2019 - 2024 годы» (приложение к </w:t>
      </w:r>
      <w:r w:rsidR="00CD4E24" w:rsidRPr="0042011E">
        <w:rPr>
          <w:rFonts w:eastAsiaTheme="minorHAnsi"/>
          <w:bCs/>
          <w:sz w:val="28"/>
          <w:szCs w:val="28"/>
          <w:lang w:eastAsia="en-US"/>
        </w:rPr>
        <w:t>подпрограмме «</w:t>
      </w:r>
      <w:r w:rsidR="00CD4E24" w:rsidRPr="0042011E">
        <w:rPr>
          <w:rFonts w:eastAsiaTheme="minorHAnsi"/>
          <w:sz w:val="28"/>
          <w:szCs w:val="28"/>
          <w:lang w:eastAsia="en-US"/>
        </w:rPr>
        <w:t>Увековечение памяти погибших</w:t>
      </w:r>
      <w:r w:rsidR="00CD4E24">
        <w:rPr>
          <w:rFonts w:eastAsiaTheme="minorHAnsi"/>
          <w:sz w:val="28"/>
          <w:szCs w:val="28"/>
          <w:lang w:eastAsia="en-US"/>
        </w:rPr>
        <w:t xml:space="preserve"> </w:t>
      </w:r>
      <w:r w:rsidR="00CD4E24" w:rsidRPr="0042011E">
        <w:rPr>
          <w:rFonts w:eastAsiaTheme="minorHAnsi"/>
          <w:sz w:val="28"/>
          <w:szCs w:val="28"/>
          <w:lang w:eastAsia="en-US"/>
        </w:rPr>
        <w:t>при защите Отечества</w:t>
      </w:r>
      <w:r w:rsidR="00CD4E24" w:rsidRPr="0042011E">
        <w:rPr>
          <w:rFonts w:eastAsiaTheme="minorHAnsi"/>
          <w:bCs/>
          <w:sz w:val="28"/>
          <w:szCs w:val="28"/>
          <w:lang w:eastAsia="en-US"/>
        </w:rPr>
        <w:t>» государственной программы</w:t>
      </w:r>
      <w:r w:rsidR="00CD4E24" w:rsidRPr="0042011E">
        <w:rPr>
          <w:rFonts w:eastAsia="Calibri"/>
          <w:sz w:val="28"/>
          <w:szCs w:val="28"/>
        </w:rPr>
        <w:t xml:space="preserve"> Ивановской области «Формирование современной городской среды», утвержденной постановлением </w:t>
      </w:r>
      <w:r w:rsidR="00CD4E24" w:rsidRPr="0042011E">
        <w:rPr>
          <w:sz w:val="28"/>
          <w:szCs w:val="28"/>
        </w:rPr>
        <w:t>Правительства Ивановской области от 01.09.2017 № 337-п «</w:t>
      </w:r>
      <w:r w:rsidR="00CD4E24" w:rsidRPr="0042011E">
        <w:rPr>
          <w:rFonts w:eastAsia="Calibri"/>
          <w:sz w:val="28"/>
          <w:szCs w:val="28"/>
        </w:rPr>
        <w:t>Об утверждении государственной программы</w:t>
      </w:r>
      <w:proofErr w:type="gramEnd"/>
      <w:r w:rsidR="00CD4E24" w:rsidRPr="0042011E">
        <w:rPr>
          <w:rFonts w:eastAsia="Calibri"/>
          <w:sz w:val="28"/>
          <w:szCs w:val="28"/>
        </w:rPr>
        <w:t xml:space="preserve"> </w:t>
      </w:r>
      <w:proofErr w:type="gramStart"/>
      <w:r w:rsidR="00CD4E24" w:rsidRPr="0042011E">
        <w:rPr>
          <w:rFonts w:eastAsia="Calibri"/>
          <w:sz w:val="28"/>
          <w:szCs w:val="28"/>
        </w:rPr>
        <w:t>Ивановской области «Формирование современной городской среды»)</w:t>
      </w:r>
      <w:r w:rsidR="00CD4E24">
        <w:rPr>
          <w:rFonts w:eastAsia="Calibri"/>
          <w:sz w:val="28"/>
          <w:szCs w:val="28"/>
        </w:rPr>
        <w:t xml:space="preserve">, </w:t>
      </w:r>
      <w:r w:rsidRPr="0042011E">
        <w:rPr>
          <w:sz w:val="28"/>
          <w:szCs w:val="28"/>
        </w:rPr>
        <w:t>п</w:t>
      </w:r>
      <w:r w:rsidR="002B1EDE" w:rsidRPr="0042011E">
        <w:rPr>
          <w:sz w:val="28"/>
          <w:szCs w:val="28"/>
        </w:rPr>
        <w:t>унктом</w:t>
      </w:r>
      <w:r w:rsidRPr="0042011E">
        <w:rPr>
          <w:sz w:val="28"/>
          <w:szCs w:val="28"/>
        </w:rPr>
        <w:t xml:space="preserve"> 8</w:t>
      </w:r>
      <w:r w:rsidR="008E7825" w:rsidRPr="0042011E">
        <w:rPr>
          <w:sz w:val="28"/>
          <w:szCs w:val="28"/>
        </w:rPr>
        <w:t xml:space="preserve"> Порядка </w:t>
      </w:r>
      <w:r w:rsidR="00CA2D71" w:rsidRPr="0042011E">
        <w:rPr>
          <w:sz w:val="28"/>
          <w:szCs w:val="28"/>
        </w:rPr>
        <w:t>п</w:t>
      </w:r>
      <w:r w:rsidR="00CA2D71" w:rsidRPr="0042011E">
        <w:rPr>
          <w:rFonts w:eastAsiaTheme="minorHAnsi"/>
          <w:bCs/>
          <w:sz w:val="28"/>
          <w:szCs w:val="28"/>
          <w:lang w:eastAsia="en-US"/>
        </w:rPr>
        <w:t>роведения конкурсного отбора проектов развития территорий муниципальных образований Ивановской области, основанных на местных инициативах</w:t>
      </w:r>
      <w:r w:rsidR="0068035E" w:rsidRPr="0042011E">
        <w:rPr>
          <w:rFonts w:eastAsiaTheme="minorHAnsi"/>
          <w:bCs/>
          <w:sz w:val="28"/>
          <w:szCs w:val="28"/>
          <w:lang w:eastAsia="en-US"/>
        </w:rPr>
        <w:t xml:space="preserve"> (инициативных проектов)</w:t>
      </w:r>
      <w:r w:rsidR="00CA2D71" w:rsidRPr="0042011E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A2D71" w:rsidRPr="0042011E">
        <w:rPr>
          <w:sz w:val="28"/>
          <w:szCs w:val="28"/>
        </w:rPr>
        <w:t>утвержденного</w:t>
      </w:r>
      <w:r w:rsidR="00F420AE" w:rsidRPr="0042011E">
        <w:rPr>
          <w:sz w:val="28"/>
          <w:szCs w:val="28"/>
        </w:rPr>
        <w:t xml:space="preserve"> постановлением </w:t>
      </w:r>
      <w:r w:rsidRPr="0042011E">
        <w:rPr>
          <w:rFonts w:eastAsiaTheme="minorHAnsi"/>
          <w:bCs/>
          <w:sz w:val="28"/>
          <w:szCs w:val="28"/>
          <w:lang w:eastAsia="en-US"/>
        </w:rPr>
        <w:t>Правительства Ивановской области от 13.03.2020 № 113-п «О поддержке проектов развития территорий муниципальных образований Ивановской области, основанных на местных инициативах</w:t>
      </w:r>
      <w:r w:rsidR="0068035E" w:rsidRPr="0042011E">
        <w:rPr>
          <w:rFonts w:eastAsiaTheme="minorHAnsi"/>
          <w:bCs/>
          <w:sz w:val="28"/>
          <w:szCs w:val="28"/>
          <w:lang w:eastAsia="en-US"/>
        </w:rPr>
        <w:t xml:space="preserve"> (инициативных проектов)</w:t>
      </w:r>
      <w:r w:rsidRPr="0042011E">
        <w:rPr>
          <w:rFonts w:eastAsiaTheme="minorHAnsi"/>
          <w:bCs/>
          <w:sz w:val="28"/>
          <w:szCs w:val="28"/>
          <w:lang w:eastAsia="en-US"/>
        </w:rPr>
        <w:t>, и о признании утратившим силу постановления Правительства Ивановской</w:t>
      </w:r>
      <w:r w:rsidR="00183013" w:rsidRPr="0042011E">
        <w:rPr>
          <w:rFonts w:eastAsiaTheme="minorHAnsi"/>
          <w:bCs/>
          <w:sz w:val="28"/>
          <w:szCs w:val="28"/>
          <w:lang w:eastAsia="en-US"/>
        </w:rPr>
        <w:t xml:space="preserve"> области от 05.06.2019 №</w:t>
      </w:r>
      <w:r w:rsidR="002B1EDE" w:rsidRPr="0042011E">
        <w:rPr>
          <w:rFonts w:eastAsiaTheme="minorHAnsi"/>
          <w:bCs/>
          <w:sz w:val="28"/>
          <w:szCs w:val="28"/>
          <w:lang w:eastAsia="en-US"/>
        </w:rPr>
        <w:t xml:space="preserve"> 201-п</w:t>
      </w:r>
      <w:proofErr w:type="gramEnd"/>
      <w:r w:rsidR="002B1EDE" w:rsidRPr="0042011E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42011E">
        <w:rPr>
          <w:rFonts w:eastAsiaTheme="minorHAnsi"/>
          <w:bCs/>
          <w:sz w:val="28"/>
          <w:szCs w:val="28"/>
          <w:lang w:eastAsia="en-US"/>
        </w:rPr>
        <w:t xml:space="preserve">О реализации мероприятий по организации благоустройства территорий муниципальных образований Ивановской области </w:t>
      </w:r>
      <w:r w:rsidRPr="0042011E">
        <w:rPr>
          <w:rFonts w:eastAsiaTheme="minorHAnsi"/>
          <w:bCs/>
          <w:sz w:val="28"/>
          <w:szCs w:val="28"/>
          <w:lang w:eastAsia="en-US"/>
        </w:rPr>
        <w:lastRenderedPageBreak/>
        <w:t>в рам</w:t>
      </w:r>
      <w:r w:rsidR="002B1EDE" w:rsidRPr="0042011E">
        <w:rPr>
          <w:rFonts w:eastAsiaTheme="minorHAnsi"/>
          <w:bCs/>
          <w:sz w:val="28"/>
          <w:szCs w:val="28"/>
          <w:lang w:eastAsia="en-US"/>
        </w:rPr>
        <w:t xml:space="preserve">ках поддержки местных инициатив», </w:t>
      </w:r>
      <w:r w:rsidR="008E7825" w:rsidRPr="0042011E">
        <w:rPr>
          <w:sz w:val="28"/>
          <w:szCs w:val="28"/>
        </w:rPr>
        <w:t xml:space="preserve">в </w:t>
      </w:r>
      <w:r w:rsidR="0042011E" w:rsidRPr="0042011E">
        <w:rPr>
          <w:sz w:val="28"/>
          <w:szCs w:val="28"/>
        </w:rPr>
        <w:t>связи с кадровыми изменениями</w:t>
      </w:r>
      <w:r w:rsidR="007D0D76">
        <w:rPr>
          <w:sz w:val="28"/>
          <w:szCs w:val="28"/>
        </w:rPr>
        <w:t xml:space="preserve"> </w:t>
      </w:r>
      <w:r w:rsidR="00CD4E24">
        <w:rPr>
          <w:sz w:val="28"/>
          <w:szCs w:val="28"/>
        </w:rPr>
        <w:t xml:space="preserve">   </w:t>
      </w:r>
      <w:proofErr w:type="gramStart"/>
      <w:r w:rsidR="007D0D76">
        <w:rPr>
          <w:b/>
          <w:color w:val="000000"/>
          <w:sz w:val="28"/>
          <w:szCs w:val="28"/>
        </w:rPr>
        <w:t>п</w:t>
      </w:r>
      <w:proofErr w:type="gramEnd"/>
      <w:r w:rsidR="007D0D76">
        <w:rPr>
          <w:b/>
          <w:color w:val="000000"/>
          <w:sz w:val="28"/>
          <w:szCs w:val="28"/>
        </w:rPr>
        <w:t xml:space="preserve"> р и к а з ы в а ю</w:t>
      </w:r>
      <w:r w:rsidR="008E7825" w:rsidRPr="001F3CE3">
        <w:rPr>
          <w:b/>
          <w:color w:val="000000"/>
          <w:sz w:val="28"/>
          <w:szCs w:val="28"/>
        </w:rPr>
        <w:t>:</w:t>
      </w:r>
    </w:p>
    <w:p w:rsidR="00815CF7" w:rsidRPr="001F3CE3" w:rsidRDefault="00815CF7" w:rsidP="00AE5397">
      <w:pPr>
        <w:pStyle w:val="a6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F3CE3">
        <w:rPr>
          <w:rFonts w:ascii="Times New Roman" w:hAnsi="Times New Roman"/>
          <w:sz w:val="28"/>
          <w:szCs w:val="28"/>
        </w:rPr>
        <w:t xml:space="preserve">Внести в приказ Департамента внутренней политики Ивановской области от 07.04.2020 № 94 «О поддержке </w:t>
      </w:r>
      <w:r w:rsidRPr="001F3CE3">
        <w:rPr>
          <w:rFonts w:ascii="Times New Roman" w:eastAsiaTheme="minorHAnsi" w:hAnsi="Times New Roman"/>
          <w:bCs/>
          <w:sz w:val="28"/>
          <w:szCs w:val="28"/>
        </w:rPr>
        <w:t>проектов развития территорий муниципальных образований Ивановской области, основанных на местных инициативах</w:t>
      </w:r>
      <w:r w:rsidR="00326692">
        <w:rPr>
          <w:rFonts w:ascii="Times New Roman" w:eastAsiaTheme="minorHAnsi" w:hAnsi="Times New Roman"/>
          <w:bCs/>
          <w:sz w:val="28"/>
          <w:szCs w:val="28"/>
        </w:rPr>
        <w:t xml:space="preserve"> (инициативных проектов)</w:t>
      </w:r>
      <w:r w:rsidRPr="001F3CE3">
        <w:rPr>
          <w:rFonts w:ascii="Times New Roman" w:eastAsiaTheme="minorHAnsi" w:hAnsi="Times New Roman"/>
          <w:bCs/>
          <w:sz w:val="28"/>
          <w:szCs w:val="28"/>
        </w:rPr>
        <w:t>, и</w:t>
      </w:r>
      <w:r w:rsidRPr="001F3CE3">
        <w:rPr>
          <w:rFonts w:ascii="Times New Roman" w:hAnsi="Times New Roman"/>
          <w:sz w:val="28"/>
          <w:szCs w:val="28"/>
        </w:rPr>
        <w:t xml:space="preserve"> о признании утратившим силу приказа Департамента внутренней политики Ивановской области от 07.08.2019 № 112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 следующие изменения:</w:t>
      </w:r>
      <w:proofErr w:type="gramEnd"/>
    </w:p>
    <w:p w:rsidR="00326692" w:rsidRPr="00CD4EC4" w:rsidRDefault="00326692" w:rsidP="00CD4EC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4EC4">
        <w:rPr>
          <w:rFonts w:ascii="Times New Roman" w:eastAsiaTheme="minorHAnsi" w:hAnsi="Times New Roman"/>
          <w:sz w:val="28"/>
          <w:szCs w:val="28"/>
        </w:rPr>
        <w:t>в приложении 2:</w:t>
      </w:r>
    </w:p>
    <w:p w:rsidR="001F3CE3" w:rsidRPr="00CD4EC4" w:rsidRDefault="00326692" w:rsidP="00CD4EC4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4EC4">
        <w:rPr>
          <w:rFonts w:ascii="Times New Roman" w:eastAsiaTheme="minorHAnsi" w:hAnsi="Times New Roman"/>
          <w:sz w:val="28"/>
          <w:szCs w:val="28"/>
        </w:rPr>
        <w:t>Слова «</w:t>
      </w:r>
      <w:r w:rsidR="00CD4EC4" w:rsidRPr="00CD4EC4">
        <w:rPr>
          <w:rFonts w:ascii="Times New Roman" w:eastAsiaTheme="minorHAnsi" w:hAnsi="Times New Roman"/>
          <w:bCs/>
          <w:sz w:val="28"/>
          <w:szCs w:val="28"/>
        </w:rPr>
        <w:t>начальник управления по взаимодействию с органами местного самоуправления</w:t>
      </w:r>
      <w:r w:rsidR="00CD4EC4" w:rsidRPr="00CD4EC4">
        <w:rPr>
          <w:rFonts w:ascii="Times New Roman" w:eastAsiaTheme="minorHAnsi" w:hAnsi="Times New Roman"/>
          <w:sz w:val="28"/>
          <w:szCs w:val="28"/>
        </w:rPr>
        <w:t xml:space="preserve"> Департамента внутренней политики Ивановской области»</w:t>
      </w:r>
      <w:r w:rsidRPr="00CD4EC4">
        <w:rPr>
          <w:rFonts w:ascii="Times New Roman" w:eastAsiaTheme="minorHAnsi" w:hAnsi="Times New Roman"/>
          <w:sz w:val="28"/>
          <w:szCs w:val="28"/>
        </w:rPr>
        <w:t xml:space="preserve"> заменить словами «</w:t>
      </w:r>
      <w:r w:rsidR="00CD4EC4" w:rsidRPr="00CD4EC4">
        <w:rPr>
          <w:rFonts w:ascii="Times New Roman" w:eastAsiaTheme="minorHAnsi" w:hAnsi="Times New Roman"/>
          <w:sz w:val="28"/>
          <w:szCs w:val="28"/>
        </w:rPr>
        <w:t>заместитель начальника Департамента внутренней политики Ивановской области – статс-секретарь</w:t>
      </w:r>
      <w:r w:rsidRPr="00CD4EC4">
        <w:rPr>
          <w:rFonts w:ascii="Times New Roman" w:eastAsiaTheme="minorHAnsi" w:hAnsi="Times New Roman"/>
          <w:sz w:val="28"/>
          <w:szCs w:val="28"/>
        </w:rPr>
        <w:t>»</w:t>
      </w:r>
      <w:r w:rsidR="00CE08CF" w:rsidRPr="00CD4EC4">
        <w:rPr>
          <w:rFonts w:ascii="Times New Roman" w:eastAsiaTheme="minorHAnsi" w:hAnsi="Times New Roman"/>
          <w:sz w:val="28"/>
          <w:szCs w:val="28"/>
        </w:rPr>
        <w:t>.</w:t>
      </w:r>
    </w:p>
    <w:p w:rsidR="00326692" w:rsidRPr="00CD4EC4" w:rsidRDefault="00326692" w:rsidP="00CD4EC4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4EC4">
        <w:rPr>
          <w:rFonts w:ascii="Times New Roman" w:eastAsiaTheme="minorHAnsi" w:hAnsi="Times New Roman"/>
          <w:sz w:val="28"/>
          <w:szCs w:val="28"/>
        </w:rPr>
        <w:t>Слова «</w:t>
      </w:r>
      <w:proofErr w:type="spellStart"/>
      <w:r w:rsidR="00CD4EC4" w:rsidRPr="00CD4EC4">
        <w:rPr>
          <w:rFonts w:ascii="Times New Roman" w:eastAsiaTheme="minorHAnsi" w:hAnsi="Times New Roman"/>
          <w:sz w:val="28"/>
          <w:szCs w:val="28"/>
        </w:rPr>
        <w:t>Бурлакова</w:t>
      </w:r>
      <w:proofErr w:type="spellEnd"/>
      <w:r w:rsidR="00CD4EC4" w:rsidRPr="00CD4EC4">
        <w:rPr>
          <w:rFonts w:ascii="Times New Roman" w:eastAsiaTheme="minorHAnsi" w:hAnsi="Times New Roman"/>
          <w:sz w:val="28"/>
          <w:szCs w:val="28"/>
        </w:rPr>
        <w:t xml:space="preserve"> Алла Геннадьевна председатель Общественной палаты Ивановской области</w:t>
      </w:r>
      <w:r w:rsidRPr="00CD4EC4">
        <w:rPr>
          <w:rFonts w:ascii="Times New Roman" w:eastAsiaTheme="minorHAnsi" w:hAnsi="Times New Roman"/>
          <w:sz w:val="28"/>
          <w:szCs w:val="28"/>
        </w:rPr>
        <w:t xml:space="preserve">» </w:t>
      </w:r>
      <w:r w:rsidR="005608F2">
        <w:rPr>
          <w:rFonts w:ascii="Times New Roman" w:eastAsiaTheme="minorHAnsi" w:hAnsi="Times New Roman"/>
          <w:sz w:val="28"/>
          <w:szCs w:val="28"/>
        </w:rPr>
        <w:t>исключить</w:t>
      </w:r>
      <w:r w:rsidRPr="00CD4EC4">
        <w:rPr>
          <w:rFonts w:ascii="Times New Roman" w:eastAsiaTheme="minorHAnsi" w:hAnsi="Times New Roman"/>
          <w:sz w:val="28"/>
          <w:szCs w:val="28"/>
        </w:rPr>
        <w:t>.</w:t>
      </w:r>
    </w:p>
    <w:p w:rsidR="00CD4EC4" w:rsidRPr="00CD4EC4" w:rsidRDefault="00CD4EC4" w:rsidP="00CD4EC4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4EC4">
        <w:rPr>
          <w:rFonts w:ascii="Times New Roman" w:eastAsiaTheme="minorHAnsi" w:hAnsi="Times New Roman"/>
          <w:sz w:val="28"/>
          <w:szCs w:val="28"/>
        </w:rPr>
        <w:t xml:space="preserve">Слова «Степанова Оксана Александровна председатель комиссии по развитию городской среды Общественной палаты Ивановской области» </w:t>
      </w:r>
      <w:r w:rsidR="005608F2">
        <w:rPr>
          <w:rFonts w:ascii="Times New Roman" w:eastAsiaTheme="minorHAnsi" w:hAnsi="Times New Roman"/>
          <w:sz w:val="28"/>
          <w:szCs w:val="28"/>
        </w:rPr>
        <w:t>и</w:t>
      </w:r>
      <w:r w:rsidR="00510CAB">
        <w:rPr>
          <w:rFonts w:ascii="Times New Roman" w:eastAsiaTheme="minorHAnsi" w:hAnsi="Times New Roman"/>
          <w:sz w:val="28"/>
          <w:szCs w:val="28"/>
        </w:rPr>
        <w:t>с</w:t>
      </w:r>
      <w:r w:rsidR="005608F2">
        <w:rPr>
          <w:rFonts w:ascii="Times New Roman" w:eastAsiaTheme="minorHAnsi" w:hAnsi="Times New Roman"/>
          <w:sz w:val="28"/>
          <w:szCs w:val="28"/>
        </w:rPr>
        <w:t>ключить</w:t>
      </w:r>
      <w:r w:rsidRPr="00CD4EC4">
        <w:rPr>
          <w:rFonts w:ascii="Times New Roman" w:eastAsiaTheme="minorHAnsi" w:hAnsi="Times New Roman"/>
          <w:sz w:val="28"/>
          <w:szCs w:val="28"/>
        </w:rPr>
        <w:t>.</w:t>
      </w:r>
    </w:p>
    <w:p w:rsidR="00326692" w:rsidRDefault="00326692" w:rsidP="0032669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приказ </w:t>
      </w:r>
      <w:r w:rsidRPr="001F3CE3">
        <w:rPr>
          <w:rFonts w:ascii="Times New Roman" w:hAnsi="Times New Roman"/>
          <w:sz w:val="28"/>
          <w:szCs w:val="28"/>
        </w:rPr>
        <w:t>Департамента внутренней политики Ивановской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  <w:r w:rsidRPr="00326692">
        <w:rPr>
          <w:rFonts w:ascii="Times New Roman" w:hAnsi="Times New Roman"/>
          <w:sz w:val="28"/>
          <w:szCs w:val="28"/>
        </w:rPr>
        <w:t xml:space="preserve">от 09.03.2021 № 55 </w:t>
      </w:r>
      <w:r w:rsidRPr="00326692">
        <w:rPr>
          <w:rFonts w:ascii="Times New Roman" w:eastAsiaTheme="minorHAnsi" w:hAnsi="Times New Roman"/>
          <w:bCs/>
          <w:sz w:val="28"/>
          <w:szCs w:val="28"/>
        </w:rPr>
        <w:t>«О комиссии по отбору муниципальных образований Ивановской области, подавших заявку о предоставлении субсидий из областного бюджета, в том числе источником финансового обеспечения которых являются средства федерального бюджета, бюджетам муниципальных образований Ивановской области в целях реализации мероприятий федеральной целевой программы «Увековечение памяти погибших при защите Отечества на 2019 - 2024 годы</w:t>
      </w:r>
      <w:proofErr w:type="gramEnd"/>
      <w:r w:rsidRPr="0032669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326692" w:rsidRDefault="00326692" w:rsidP="00326692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</w:t>
      </w:r>
      <w:r w:rsidR="0042011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:</w:t>
      </w:r>
    </w:p>
    <w:p w:rsidR="00326692" w:rsidRPr="004F563D" w:rsidRDefault="00326692" w:rsidP="004F563D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2011E">
        <w:rPr>
          <w:rFonts w:ascii="Times New Roman" w:eastAsiaTheme="minorHAnsi" w:hAnsi="Times New Roman"/>
          <w:sz w:val="28"/>
          <w:szCs w:val="28"/>
        </w:rPr>
        <w:t>Слова «</w:t>
      </w:r>
      <w:r w:rsidR="0042011E" w:rsidRPr="0042011E">
        <w:rPr>
          <w:rFonts w:ascii="Times New Roman" w:eastAsiaTheme="minorHAnsi" w:hAnsi="Times New Roman"/>
          <w:sz w:val="28"/>
          <w:szCs w:val="28"/>
        </w:rPr>
        <w:t>начальник управления по взаимодействию с органами местного самоуправления Департамента внутренней политики Ивановской области</w:t>
      </w:r>
      <w:r w:rsidRPr="0042011E">
        <w:rPr>
          <w:rFonts w:ascii="Times New Roman" w:eastAsiaTheme="minorHAnsi" w:hAnsi="Times New Roman"/>
          <w:sz w:val="28"/>
          <w:szCs w:val="28"/>
        </w:rPr>
        <w:t>» заменить словами «</w:t>
      </w:r>
      <w:r w:rsidR="0042011E" w:rsidRPr="0042011E">
        <w:rPr>
          <w:rFonts w:ascii="Times New Roman" w:eastAsiaTheme="minorHAnsi" w:hAnsi="Times New Roman"/>
          <w:sz w:val="28"/>
          <w:szCs w:val="28"/>
        </w:rPr>
        <w:t>заместитель начальника Департамента внутренней поли</w:t>
      </w:r>
      <w:r w:rsidR="0042011E" w:rsidRPr="004F563D">
        <w:rPr>
          <w:rFonts w:ascii="Times New Roman" w:eastAsiaTheme="minorHAnsi" w:hAnsi="Times New Roman"/>
          <w:sz w:val="28"/>
          <w:szCs w:val="28"/>
        </w:rPr>
        <w:t>тики Ивановской области – статс-секретарь</w:t>
      </w:r>
      <w:r w:rsidRPr="004F563D">
        <w:rPr>
          <w:rFonts w:ascii="Times New Roman" w:eastAsiaTheme="minorHAnsi" w:hAnsi="Times New Roman"/>
          <w:sz w:val="28"/>
          <w:szCs w:val="28"/>
        </w:rPr>
        <w:t>».</w:t>
      </w:r>
    </w:p>
    <w:p w:rsidR="004F563D" w:rsidRPr="004F563D" w:rsidRDefault="00326692" w:rsidP="004F563D">
      <w:pPr>
        <w:pStyle w:val="3"/>
        <w:numPr>
          <w:ilvl w:val="1"/>
          <w:numId w:val="5"/>
        </w:numPr>
        <w:shd w:val="clear" w:color="auto" w:fill="FFFFFF"/>
        <w:spacing w:before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F563D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Слова «</w:t>
      </w:r>
      <w:proofErr w:type="spellStart"/>
      <w:r w:rsidR="0042011E" w:rsidRPr="004F563D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Кизеев</w:t>
      </w:r>
      <w:proofErr w:type="spellEnd"/>
      <w:r w:rsidR="0042011E" w:rsidRPr="004F563D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Михаил Владимирович председатель комитета Ивановской областной Думы по социальной политике</w:t>
      </w:r>
      <w:r w:rsidRPr="004F563D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» заменить словами «</w:t>
      </w:r>
      <w:r w:rsidR="004F563D" w:rsidRPr="004F563D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Попов Павел Вениаминович</w:t>
      </w:r>
      <w:bookmarkStart w:id="0" w:name="_GoBack"/>
      <w:bookmarkEnd w:id="0"/>
      <w:r w:rsidR="004F563D" w:rsidRPr="004F563D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член комитета </w:t>
      </w:r>
      <w:r w:rsidR="004F5ABC" w:rsidRPr="004F563D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Ивановской областной Думы </w:t>
      </w:r>
      <w:r w:rsidR="004F563D" w:rsidRPr="004F56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бюджету, комитета </w:t>
      </w:r>
      <w:r w:rsidR="006A5876" w:rsidRPr="004F563D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Ивановской областной Думы </w:t>
      </w:r>
      <w:r w:rsidR="004F563D" w:rsidRPr="004F56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жилищной политике и ЖКХ</w:t>
      </w:r>
      <w:r w:rsidR="004F563D" w:rsidRPr="004F56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».</w:t>
      </w:r>
    </w:p>
    <w:p w:rsidR="0042011E" w:rsidRPr="0042011E" w:rsidRDefault="0042011E" w:rsidP="0042011E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2011E">
        <w:rPr>
          <w:rFonts w:ascii="Times New Roman" w:eastAsiaTheme="minorHAnsi" w:hAnsi="Times New Roman"/>
          <w:sz w:val="28"/>
          <w:szCs w:val="28"/>
        </w:rPr>
        <w:t>Слова «Широков Александр Александрович председатель комиссии по культуре, туризму и сохранению историко-культурного наследия Общественной палаты Ивановской области»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608F2">
        <w:rPr>
          <w:rFonts w:ascii="Times New Roman" w:eastAsiaTheme="minorHAnsi" w:hAnsi="Times New Roman"/>
          <w:sz w:val="28"/>
          <w:szCs w:val="28"/>
        </w:rPr>
        <w:t>исключить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E7825" w:rsidRPr="001F3CE3" w:rsidRDefault="008E7825" w:rsidP="0032669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692">
        <w:rPr>
          <w:rFonts w:ascii="Times New Roman" w:hAnsi="Times New Roman"/>
          <w:sz w:val="28"/>
          <w:szCs w:val="28"/>
        </w:rPr>
        <w:t>Управлению информационной политики</w:t>
      </w:r>
      <w:r w:rsidRPr="001F3CE3">
        <w:rPr>
          <w:rFonts w:ascii="Times New Roman" w:hAnsi="Times New Roman"/>
          <w:sz w:val="28"/>
          <w:szCs w:val="28"/>
        </w:rPr>
        <w:t xml:space="preserve"> и взаимодействия со средствами массовой информации Департамента внутренней политики Ивановско</w:t>
      </w:r>
      <w:r w:rsidR="00845365" w:rsidRPr="001F3CE3">
        <w:rPr>
          <w:rFonts w:ascii="Times New Roman" w:hAnsi="Times New Roman"/>
          <w:sz w:val="28"/>
          <w:szCs w:val="28"/>
        </w:rPr>
        <w:t xml:space="preserve">й области </w:t>
      </w:r>
      <w:proofErr w:type="gramStart"/>
      <w:r w:rsidRPr="001F3C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F3CE3">
        <w:rPr>
          <w:rFonts w:ascii="Times New Roman" w:hAnsi="Times New Roman"/>
          <w:sz w:val="28"/>
          <w:szCs w:val="28"/>
        </w:rPr>
        <w:t xml:space="preserve"> настоящий приказ на официальном сайте Департамента </w:t>
      </w:r>
      <w:r w:rsidR="00801F0C" w:rsidRPr="001F3CE3">
        <w:rPr>
          <w:rFonts w:ascii="Times New Roman" w:hAnsi="Times New Roman"/>
          <w:sz w:val="28"/>
          <w:szCs w:val="28"/>
        </w:rPr>
        <w:t xml:space="preserve">внутренней политики Ивановской области </w:t>
      </w:r>
      <w:r w:rsidRPr="001F3CE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lastRenderedPageBreak/>
        <w:t xml:space="preserve">Юридическому отделу </w:t>
      </w:r>
      <w:r w:rsidR="00845365" w:rsidRPr="001F3CE3">
        <w:rPr>
          <w:rFonts w:ascii="Times New Roman" w:hAnsi="Times New Roman"/>
          <w:sz w:val="28"/>
          <w:szCs w:val="28"/>
        </w:rPr>
        <w:t>Департамента внутренней политики Ивановской области</w:t>
      </w:r>
      <w:r w:rsidRPr="001F3CE3">
        <w:rPr>
          <w:rFonts w:ascii="Times New Roman" w:hAnsi="Times New Roman"/>
          <w:sz w:val="28"/>
          <w:szCs w:val="28"/>
        </w:rPr>
        <w:t xml:space="preserve"> о</w:t>
      </w:r>
      <w:r w:rsidRPr="001F3CE3">
        <w:rPr>
          <w:rFonts w:ascii="Times New Roman" w:hAnsi="Times New Roman"/>
          <w:color w:val="000000"/>
          <w:sz w:val="28"/>
          <w:szCs w:val="28"/>
        </w:rPr>
        <w:t>беспечить направление настоящего приказа:</w:t>
      </w:r>
    </w:p>
    <w:p w:rsidR="008E7825" w:rsidRPr="001F3CE3" w:rsidRDefault="008E7825" w:rsidP="00AE5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E3">
        <w:rPr>
          <w:color w:val="000000"/>
          <w:sz w:val="28"/>
          <w:szCs w:val="28"/>
        </w:rPr>
        <w:t xml:space="preserve">- </w:t>
      </w:r>
      <w:r w:rsidRPr="001F3CE3">
        <w:rPr>
          <w:sz w:val="28"/>
          <w:szCs w:val="28"/>
        </w:rPr>
        <w:t xml:space="preserve">в главное правовое управление Правительства Ивановской области </w:t>
      </w:r>
      <w:r w:rsidRPr="001F3CE3">
        <w:rPr>
          <w:sz w:val="28"/>
          <w:szCs w:val="28"/>
        </w:rPr>
        <w:br/>
        <w:t>для размещения (опубликования) на «</w:t>
      </w:r>
      <w:proofErr w:type="gramStart"/>
      <w:r w:rsidRPr="001F3CE3">
        <w:rPr>
          <w:sz w:val="28"/>
          <w:szCs w:val="28"/>
        </w:rPr>
        <w:t>Официальном</w:t>
      </w:r>
      <w:proofErr w:type="gramEnd"/>
      <w:r w:rsidRPr="001F3CE3">
        <w:rPr>
          <w:sz w:val="28"/>
          <w:szCs w:val="28"/>
        </w:rPr>
        <w:t xml:space="preserve"> интернет-портале правовой информации» (www.pravo.gov.ru);</w:t>
      </w:r>
    </w:p>
    <w:p w:rsidR="008E7825" w:rsidRPr="001F3CE3" w:rsidRDefault="008E7825" w:rsidP="00AE5397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 xml:space="preserve">- в управление Министерства юстиции Российской Федерации </w:t>
      </w:r>
      <w:r w:rsidRPr="001F3CE3">
        <w:rPr>
          <w:color w:val="000000"/>
          <w:sz w:val="28"/>
          <w:szCs w:val="28"/>
        </w:rPr>
        <w:br/>
        <w:t xml:space="preserve">по Ивановской области для проведения юридической экспертизы </w:t>
      </w:r>
      <w:r w:rsidRPr="001F3CE3">
        <w:rPr>
          <w:color w:val="000000"/>
          <w:sz w:val="28"/>
          <w:szCs w:val="28"/>
        </w:rPr>
        <w:br/>
        <w:t>и включения в федеральный регистр нормативных правовых актов субъектов Российской Федерации;</w:t>
      </w:r>
    </w:p>
    <w:p w:rsidR="008E7825" w:rsidRPr="001F3CE3" w:rsidRDefault="008E7825" w:rsidP="00AE5397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>- в прокуратуру Ивановской области для определения соответствия приказа действующему законодательству.</w:t>
      </w:r>
    </w:p>
    <w:p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3C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3CE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E7825" w:rsidRDefault="008E7825" w:rsidP="00AE5397">
      <w:pPr>
        <w:jc w:val="both"/>
        <w:rPr>
          <w:sz w:val="28"/>
          <w:szCs w:val="28"/>
        </w:rPr>
      </w:pPr>
    </w:p>
    <w:p w:rsidR="00685FC4" w:rsidRPr="001F3CE3" w:rsidRDefault="00685FC4" w:rsidP="00AE5397">
      <w:pPr>
        <w:jc w:val="both"/>
        <w:rPr>
          <w:sz w:val="28"/>
          <w:szCs w:val="28"/>
        </w:rPr>
      </w:pPr>
    </w:p>
    <w:p w:rsidR="008E7825" w:rsidRPr="001F3CE3" w:rsidRDefault="008E7825" w:rsidP="00AE5397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2116"/>
        <w:gridCol w:w="2561"/>
      </w:tblGrid>
      <w:tr w:rsidR="00685FC4" w:rsidRPr="001F3CE3" w:rsidTr="003362EE">
        <w:tc>
          <w:tcPr>
            <w:tcW w:w="5070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Начальник  Департамента внутренней политики </w:t>
            </w:r>
          </w:p>
          <w:p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Ивановской области</w:t>
            </w:r>
          </w:p>
        </w:tc>
        <w:tc>
          <w:tcPr>
            <w:tcW w:w="2116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5FC4" w:rsidRPr="001F3CE3" w:rsidRDefault="003362EE" w:rsidP="00AE539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="00685FC4"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Н.В. Суворова</w:t>
            </w:r>
          </w:p>
        </w:tc>
      </w:tr>
    </w:tbl>
    <w:p w:rsidR="00685FC4" w:rsidRDefault="00685FC4" w:rsidP="001F3CE3">
      <w:pPr>
        <w:spacing w:line="276" w:lineRule="auto"/>
        <w:jc w:val="center"/>
        <w:rPr>
          <w:sz w:val="28"/>
          <w:szCs w:val="28"/>
        </w:rPr>
      </w:pPr>
    </w:p>
    <w:p w:rsidR="00685FC4" w:rsidRDefault="00685FC4" w:rsidP="001F3CE3">
      <w:pPr>
        <w:spacing w:line="276" w:lineRule="auto"/>
        <w:jc w:val="center"/>
        <w:rPr>
          <w:sz w:val="28"/>
          <w:szCs w:val="28"/>
        </w:rPr>
      </w:pPr>
    </w:p>
    <w:sectPr w:rsidR="00685FC4" w:rsidSect="00AE5397">
      <w:headerReference w:type="default" r:id="rId10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AD" w:rsidRDefault="005769AD" w:rsidP="008E7825">
      <w:r>
        <w:separator/>
      </w:r>
    </w:p>
  </w:endnote>
  <w:endnote w:type="continuationSeparator" w:id="0">
    <w:p w:rsidR="005769AD" w:rsidRDefault="005769AD" w:rsidP="008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AD" w:rsidRDefault="005769AD" w:rsidP="008E7825">
      <w:r>
        <w:separator/>
      </w:r>
    </w:p>
  </w:footnote>
  <w:footnote w:type="continuationSeparator" w:id="0">
    <w:p w:rsidR="005769AD" w:rsidRDefault="005769AD" w:rsidP="008E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470342"/>
      <w:docPartObj>
        <w:docPartGallery w:val="Page Numbers (Top of Page)"/>
        <w:docPartUnique/>
      </w:docPartObj>
    </w:sdtPr>
    <w:sdtEndPr/>
    <w:sdtContent>
      <w:p w:rsidR="002B0FF1" w:rsidRDefault="002B0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876">
          <w:rPr>
            <w:noProof/>
          </w:rPr>
          <w:t>2</w:t>
        </w:r>
        <w:r>
          <w:fldChar w:fldCharType="end"/>
        </w:r>
      </w:p>
    </w:sdtContent>
  </w:sdt>
  <w:p w:rsidR="00777E03" w:rsidRDefault="00777E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61F1496"/>
    <w:multiLevelType w:val="multilevel"/>
    <w:tmpl w:val="09509C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6442100"/>
    <w:multiLevelType w:val="multilevel"/>
    <w:tmpl w:val="408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21"/>
    <w:rsid w:val="00020E6C"/>
    <w:rsid w:val="00023E7B"/>
    <w:rsid w:val="00024632"/>
    <w:rsid w:val="0003226A"/>
    <w:rsid w:val="00052858"/>
    <w:rsid w:val="00055A5F"/>
    <w:rsid w:val="00077F7C"/>
    <w:rsid w:val="00084694"/>
    <w:rsid w:val="000A2DD4"/>
    <w:rsid w:val="000A5092"/>
    <w:rsid w:val="000A7CAA"/>
    <w:rsid w:val="000B4765"/>
    <w:rsid w:val="000C482A"/>
    <w:rsid w:val="000F373D"/>
    <w:rsid w:val="00110501"/>
    <w:rsid w:val="00130466"/>
    <w:rsid w:val="0013600D"/>
    <w:rsid w:val="00141811"/>
    <w:rsid w:val="00164598"/>
    <w:rsid w:val="00183013"/>
    <w:rsid w:val="001865FB"/>
    <w:rsid w:val="001B1888"/>
    <w:rsid w:val="001B48DE"/>
    <w:rsid w:val="001B5AFF"/>
    <w:rsid w:val="001C68AD"/>
    <w:rsid w:val="001D6131"/>
    <w:rsid w:val="001E20D1"/>
    <w:rsid w:val="001F2256"/>
    <w:rsid w:val="001F3CE3"/>
    <w:rsid w:val="001F49E7"/>
    <w:rsid w:val="0020274B"/>
    <w:rsid w:val="002034AB"/>
    <w:rsid w:val="00235550"/>
    <w:rsid w:val="002518BD"/>
    <w:rsid w:val="002529A2"/>
    <w:rsid w:val="00264E1D"/>
    <w:rsid w:val="002719BC"/>
    <w:rsid w:val="00271F7D"/>
    <w:rsid w:val="00281D67"/>
    <w:rsid w:val="002840F0"/>
    <w:rsid w:val="00290455"/>
    <w:rsid w:val="00291419"/>
    <w:rsid w:val="00294138"/>
    <w:rsid w:val="002A682F"/>
    <w:rsid w:val="002B0FF1"/>
    <w:rsid w:val="002B1EDE"/>
    <w:rsid w:val="002D6C07"/>
    <w:rsid w:val="002E0119"/>
    <w:rsid w:val="002E0530"/>
    <w:rsid w:val="002E78FD"/>
    <w:rsid w:val="00307EBD"/>
    <w:rsid w:val="003207AF"/>
    <w:rsid w:val="00326692"/>
    <w:rsid w:val="003362EE"/>
    <w:rsid w:val="003469A5"/>
    <w:rsid w:val="003703FB"/>
    <w:rsid w:val="003827C6"/>
    <w:rsid w:val="003858E5"/>
    <w:rsid w:val="00386BA6"/>
    <w:rsid w:val="00395DC3"/>
    <w:rsid w:val="003C0FB1"/>
    <w:rsid w:val="003E2E35"/>
    <w:rsid w:val="003E6ED4"/>
    <w:rsid w:val="003E7ACE"/>
    <w:rsid w:val="003F10F0"/>
    <w:rsid w:val="003F1B16"/>
    <w:rsid w:val="004004C5"/>
    <w:rsid w:val="00405C53"/>
    <w:rsid w:val="00412C0C"/>
    <w:rsid w:val="0042011E"/>
    <w:rsid w:val="004475A0"/>
    <w:rsid w:val="004A0B9A"/>
    <w:rsid w:val="004C0568"/>
    <w:rsid w:val="004C0F83"/>
    <w:rsid w:val="004E76E1"/>
    <w:rsid w:val="004F563D"/>
    <w:rsid w:val="004F5ABC"/>
    <w:rsid w:val="005106AC"/>
    <w:rsid w:val="00510CAB"/>
    <w:rsid w:val="005376AB"/>
    <w:rsid w:val="00544270"/>
    <w:rsid w:val="00555DB1"/>
    <w:rsid w:val="005608F2"/>
    <w:rsid w:val="00561279"/>
    <w:rsid w:val="005769AD"/>
    <w:rsid w:val="005A6DDB"/>
    <w:rsid w:val="005B4A1C"/>
    <w:rsid w:val="005C3B97"/>
    <w:rsid w:val="005D36DF"/>
    <w:rsid w:val="00622E14"/>
    <w:rsid w:val="00640D0C"/>
    <w:rsid w:val="006602DB"/>
    <w:rsid w:val="00673403"/>
    <w:rsid w:val="0068035E"/>
    <w:rsid w:val="00685FC4"/>
    <w:rsid w:val="0068665C"/>
    <w:rsid w:val="00694449"/>
    <w:rsid w:val="006A5876"/>
    <w:rsid w:val="006D4CB9"/>
    <w:rsid w:val="006F597E"/>
    <w:rsid w:val="007003FD"/>
    <w:rsid w:val="007113C4"/>
    <w:rsid w:val="00726A89"/>
    <w:rsid w:val="00734ABC"/>
    <w:rsid w:val="00737421"/>
    <w:rsid w:val="00747883"/>
    <w:rsid w:val="00762A06"/>
    <w:rsid w:val="00767A4A"/>
    <w:rsid w:val="00777E03"/>
    <w:rsid w:val="0079361A"/>
    <w:rsid w:val="007A3B65"/>
    <w:rsid w:val="007B7CAF"/>
    <w:rsid w:val="007D0D76"/>
    <w:rsid w:val="007D49E5"/>
    <w:rsid w:val="00801F0C"/>
    <w:rsid w:val="008060EE"/>
    <w:rsid w:val="00810472"/>
    <w:rsid w:val="00811DDA"/>
    <w:rsid w:val="00815CF7"/>
    <w:rsid w:val="00834BA0"/>
    <w:rsid w:val="0084128D"/>
    <w:rsid w:val="00845365"/>
    <w:rsid w:val="008458C9"/>
    <w:rsid w:val="00847C98"/>
    <w:rsid w:val="00855B4D"/>
    <w:rsid w:val="008627B8"/>
    <w:rsid w:val="00865A36"/>
    <w:rsid w:val="008829DD"/>
    <w:rsid w:val="0089166F"/>
    <w:rsid w:val="008A39C0"/>
    <w:rsid w:val="008B5360"/>
    <w:rsid w:val="008C3021"/>
    <w:rsid w:val="008D1D2D"/>
    <w:rsid w:val="008D7295"/>
    <w:rsid w:val="008E5CA0"/>
    <w:rsid w:val="008E7825"/>
    <w:rsid w:val="008F0192"/>
    <w:rsid w:val="008F16F3"/>
    <w:rsid w:val="008F779F"/>
    <w:rsid w:val="00901767"/>
    <w:rsid w:val="00914CBB"/>
    <w:rsid w:val="00943DF0"/>
    <w:rsid w:val="00955AA8"/>
    <w:rsid w:val="00965083"/>
    <w:rsid w:val="0096727C"/>
    <w:rsid w:val="009901E7"/>
    <w:rsid w:val="009971CA"/>
    <w:rsid w:val="009A6895"/>
    <w:rsid w:val="009C0C06"/>
    <w:rsid w:val="009D5ACA"/>
    <w:rsid w:val="009F517B"/>
    <w:rsid w:val="009F7D9C"/>
    <w:rsid w:val="00A00CAA"/>
    <w:rsid w:val="00A01907"/>
    <w:rsid w:val="00A15DDF"/>
    <w:rsid w:val="00A25927"/>
    <w:rsid w:val="00A33C69"/>
    <w:rsid w:val="00A53433"/>
    <w:rsid w:val="00A73103"/>
    <w:rsid w:val="00A747F7"/>
    <w:rsid w:val="00A80A4E"/>
    <w:rsid w:val="00AA6B4F"/>
    <w:rsid w:val="00AC4488"/>
    <w:rsid w:val="00AD29FF"/>
    <w:rsid w:val="00AE13A3"/>
    <w:rsid w:val="00AE2323"/>
    <w:rsid w:val="00AE4AF8"/>
    <w:rsid w:val="00AE5397"/>
    <w:rsid w:val="00B269CF"/>
    <w:rsid w:val="00B33245"/>
    <w:rsid w:val="00B51C00"/>
    <w:rsid w:val="00B5413F"/>
    <w:rsid w:val="00B560D2"/>
    <w:rsid w:val="00B6106A"/>
    <w:rsid w:val="00B75EE3"/>
    <w:rsid w:val="00BB38B8"/>
    <w:rsid w:val="00BB3A1D"/>
    <w:rsid w:val="00BC2FD5"/>
    <w:rsid w:val="00BC7231"/>
    <w:rsid w:val="00BE0905"/>
    <w:rsid w:val="00C00B56"/>
    <w:rsid w:val="00C03020"/>
    <w:rsid w:val="00C0587B"/>
    <w:rsid w:val="00C1484A"/>
    <w:rsid w:val="00C64C94"/>
    <w:rsid w:val="00C80B62"/>
    <w:rsid w:val="00C97405"/>
    <w:rsid w:val="00CA08CA"/>
    <w:rsid w:val="00CA2D71"/>
    <w:rsid w:val="00CA40ED"/>
    <w:rsid w:val="00CA58CD"/>
    <w:rsid w:val="00CB5885"/>
    <w:rsid w:val="00CC128A"/>
    <w:rsid w:val="00CC2E9C"/>
    <w:rsid w:val="00CC4134"/>
    <w:rsid w:val="00CD2403"/>
    <w:rsid w:val="00CD3797"/>
    <w:rsid w:val="00CD47A8"/>
    <w:rsid w:val="00CD4E24"/>
    <w:rsid w:val="00CD4EC4"/>
    <w:rsid w:val="00CE08CF"/>
    <w:rsid w:val="00CF42E5"/>
    <w:rsid w:val="00D02039"/>
    <w:rsid w:val="00D022CE"/>
    <w:rsid w:val="00D53602"/>
    <w:rsid w:val="00D642AD"/>
    <w:rsid w:val="00D6665D"/>
    <w:rsid w:val="00D97642"/>
    <w:rsid w:val="00DC39CD"/>
    <w:rsid w:val="00DC5198"/>
    <w:rsid w:val="00DD5A51"/>
    <w:rsid w:val="00DF09A8"/>
    <w:rsid w:val="00E07610"/>
    <w:rsid w:val="00E13D19"/>
    <w:rsid w:val="00E227FC"/>
    <w:rsid w:val="00E27DDA"/>
    <w:rsid w:val="00E56175"/>
    <w:rsid w:val="00E613D1"/>
    <w:rsid w:val="00E65639"/>
    <w:rsid w:val="00E72593"/>
    <w:rsid w:val="00E771BC"/>
    <w:rsid w:val="00E91628"/>
    <w:rsid w:val="00EA6895"/>
    <w:rsid w:val="00EB021F"/>
    <w:rsid w:val="00EC1F61"/>
    <w:rsid w:val="00EC6468"/>
    <w:rsid w:val="00ED1A4E"/>
    <w:rsid w:val="00ED1B9B"/>
    <w:rsid w:val="00EE1880"/>
    <w:rsid w:val="00EE67F2"/>
    <w:rsid w:val="00EF7B74"/>
    <w:rsid w:val="00F04BCD"/>
    <w:rsid w:val="00F420AE"/>
    <w:rsid w:val="00F424F3"/>
    <w:rsid w:val="00F73794"/>
    <w:rsid w:val="00F80A5C"/>
    <w:rsid w:val="00F87491"/>
    <w:rsid w:val="00FA1FCF"/>
    <w:rsid w:val="00FA390E"/>
    <w:rsid w:val="00FB32B5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F56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F56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033B-EBB1-4C1B-8434-72D3F572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Надежда</dc:creator>
  <cp:lastModifiedBy>Смолина Надежда</cp:lastModifiedBy>
  <cp:revision>50</cp:revision>
  <cp:lastPrinted>2022-01-19T14:35:00Z</cp:lastPrinted>
  <dcterms:created xsi:type="dcterms:W3CDTF">2020-04-07T11:22:00Z</dcterms:created>
  <dcterms:modified xsi:type="dcterms:W3CDTF">2022-01-19T14:35:00Z</dcterms:modified>
</cp:coreProperties>
</file>