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C8" w:rsidRPr="003472AA" w:rsidRDefault="004009C8" w:rsidP="004009C8">
      <w:pPr>
        <w:autoSpaceDE w:val="0"/>
        <w:autoSpaceDN w:val="0"/>
        <w:ind w:firstLine="709"/>
        <w:jc w:val="center"/>
        <w:rPr>
          <w:b/>
          <w:bCs/>
          <w:caps/>
        </w:rPr>
      </w:pPr>
      <w:r w:rsidRPr="003472AA">
        <w:rPr>
          <w:b/>
          <w:bCs/>
        </w:rPr>
        <w:t>Объявление</w:t>
      </w:r>
    </w:p>
    <w:p w:rsidR="004009C8" w:rsidRPr="003472AA" w:rsidRDefault="004009C8" w:rsidP="004009C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472AA">
        <w:rPr>
          <w:b/>
          <w:bCs/>
        </w:rPr>
        <w:t xml:space="preserve">о проведении конкурса на включение в кадровый резерв Департамента внутренней политики Ивановской области для замещения должности государственной гражданской службы Ивановской области категории «специалисты» </w:t>
      </w:r>
      <w:r>
        <w:rPr>
          <w:b/>
          <w:bCs/>
        </w:rPr>
        <w:t>ведущей</w:t>
      </w:r>
      <w:r w:rsidRPr="003472AA">
        <w:rPr>
          <w:b/>
          <w:bCs/>
        </w:rPr>
        <w:t xml:space="preserve"> группы</w:t>
      </w:r>
    </w:p>
    <w:p w:rsidR="004009C8" w:rsidRPr="003472AA" w:rsidRDefault="004009C8" w:rsidP="004009C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p w:rsidR="004009C8" w:rsidRPr="003472AA" w:rsidRDefault="004009C8" w:rsidP="004009C8">
      <w:pPr>
        <w:pStyle w:val="small"/>
        <w:ind w:firstLine="709"/>
        <w:jc w:val="both"/>
      </w:pPr>
      <w:r w:rsidRPr="003472AA">
        <w:t xml:space="preserve">Начало конкурса: </w:t>
      </w:r>
      <w:r>
        <w:t>2</w:t>
      </w:r>
      <w:r>
        <w:t>7</w:t>
      </w:r>
      <w:r>
        <w:t>.12.2024</w:t>
      </w:r>
      <w:r w:rsidRPr="003472AA">
        <w:t xml:space="preserve">, окончание приема документов: </w:t>
      </w:r>
      <w:r>
        <w:t>1</w:t>
      </w:r>
      <w:r>
        <w:t>6</w:t>
      </w:r>
      <w:r>
        <w:t>.01.2025</w:t>
      </w:r>
    </w:p>
    <w:p w:rsidR="004009C8" w:rsidRPr="003472AA" w:rsidRDefault="004009C8" w:rsidP="004009C8">
      <w:pPr>
        <w:pStyle w:val="nopad"/>
        <w:ind w:firstLine="709"/>
        <w:jc w:val="both"/>
      </w:pPr>
      <w:r>
        <w:rPr>
          <w:rStyle w:val="aa"/>
        </w:rPr>
        <w:t>Ведущая</w:t>
      </w:r>
      <w:r w:rsidRPr="003472AA">
        <w:rPr>
          <w:rStyle w:val="aa"/>
        </w:rPr>
        <w:t xml:space="preserve"> группа должностей категории «специалисты»</w:t>
      </w:r>
      <w:r w:rsidRPr="003472AA">
        <w:t xml:space="preserve"> (конкурс для включения в кадровый резерв)</w:t>
      </w:r>
    </w:p>
    <w:p w:rsidR="004009C8" w:rsidRPr="003472AA" w:rsidRDefault="004009C8" w:rsidP="004009C8">
      <w:pPr>
        <w:pStyle w:val="nopad"/>
        <w:ind w:firstLine="709"/>
        <w:jc w:val="both"/>
      </w:pPr>
    </w:p>
    <w:p w:rsidR="004009C8" w:rsidRPr="003472AA" w:rsidRDefault="004009C8" w:rsidP="004009C8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Общие сведения</w:t>
      </w:r>
    </w:p>
    <w:p w:rsidR="004009C8" w:rsidRPr="003472AA" w:rsidRDefault="004009C8" w:rsidP="004009C8">
      <w:pPr>
        <w:pStyle w:val="ab"/>
        <w:ind w:firstLine="709"/>
        <w:jc w:val="both"/>
      </w:pPr>
      <w:r w:rsidRPr="003472AA">
        <w:t xml:space="preserve">Департамент внутренней политики Ивановской области объявляет о проведении конкурса на включение в кадровый резерв Департамента внутренней политики Ивановской области для замещения вакантной должности гражданской службы </w:t>
      </w:r>
      <w:r>
        <w:t>ведущей группы</w:t>
      </w:r>
      <w:r w:rsidRPr="003472AA">
        <w:t xml:space="preserve"> должностей категории «специалисты»</w:t>
      </w:r>
    </w:p>
    <w:p w:rsidR="004009C8" w:rsidRPr="003472AA" w:rsidRDefault="004009C8" w:rsidP="004009C8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 xml:space="preserve">Квалификационные требования </w:t>
      </w:r>
    </w:p>
    <w:p w:rsidR="004009C8" w:rsidRPr="003472AA" w:rsidRDefault="004009C8" w:rsidP="004009C8">
      <w:pPr>
        <w:pStyle w:val="nopad"/>
        <w:spacing w:before="0" w:beforeAutospacing="0" w:after="0" w:afterAutospacing="0"/>
        <w:ind w:firstLine="709"/>
        <w:jc w:val="both"/>
      </w:pPr>
      <w:r w:rsidRPr="003472AA">
        <w:t>Уровень профессионального образования: высшее образование.</w:t>
      </w:r>
    </w:p>
    <w:p w:rsidR="004009C8" w:rsidRPr="003472AA" w:rsidRDefault="004009C8" w:rsidP="004009C8">
      <w:pPr>
        <w:autoSpaceDE w:val="0"/>
        <w:autoSpaceDN w:val="0"/>
        <w:adjustRightInd w:val="0"/>
        <w:ind w:firstLine="709"/>
        <w:jc w:val="both"/>
      </w:pPr>
      <w:r w:rsidRPr="003472AA">
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</w:t>
      </w:r>
      <w:r>
        <w:t>: без предъявления требований к стажу государственной гражданской службы</w:t>
      </w:r>
      <w:r w:rsidRPr="002248FD">
        <w:t xml:space="preserve"> </w:t>
      </w:r>
      <w:r w:rsidRPr="003472AA">
        <w:t>Российской Федерации</w:t>
      </w:r>
      <w:r>
        <w:t>, опыту работы. по специальности,</w:t>
      </w:r>
      <w:r w:rsidRPr="002248FD">
        <w:t xml:space="preserve"> </w:t>
      </w:r>
      <w:r w:rsidRPr="003472AA">
        <w:t>направлению подготовки</w:t>
      </w:r>
      <w:r>
        <w:t>.</w:t>
      </w:r>
    </w:p>
    <w:p w:rsidR="004009C8" w:rsidRPr="003472AA" w:rsidRDefault="004009C8" w:rsidP="004009C8">
      <w:pPr>
        <w:autoSpaceDE w:val="0"/>
        <w:autoSpaceDN w:val="0"/>
        <w:adjustRightInd w:val="0"/>
        <w:ind w:firstLine="709"/>
        <w:jc w:val="both"/>
      </w:pPr>
    </w:p>
    <w:p w:rsidR="004009C8" w:rsidRDefault="004009C8" w:rsidP="004009C8">
      <w:pPr>
        <w:ind w:firstLine="709"/>
        <w:jc w:val="both"/>
      </w:pPr>
      <w:r w:rsidRPr="004B62CF">
        <w:rPr>
          <w:b/>
        </w:rPr>
        <w:t>Знания и умения</w:t>
      </w:r>
      <w:r>
        <w:t>:</w:t>
      </w:r>
    </w:p>
    <w:p w:rsidR="004009C8" w:rsidRPr="0010382F" w:rsidRDefault="004009C8" w:rsidP="004009C8">
      <w:pPr>
        <w:ind w:firstLine="709"/>
        <w:jc w:val="both"/>
      </w:pPr>
      <w:r w:rsidRPr="004B62CF">
        <w:rPr>
          <w:b/>
        </w:rPr>
        <w:t>базовые</w:t>
      </w:r>
      <w:r w:rsidRPr="0010382F">
        <w:t>:</w:t>
      </w:r>
    </w:p>
    <w:p w:rsidR="004009C8" w:rsidRPr="0010382F" w:rsidRDefault="004009C8" w:rsidP="004009C8">
      <w:pPr>
        <w:autoSpaceDE w:val="0"/>
        <w:autoSpaceDN w:val="0"/>
        <w:adjustRightInd w:val="0"/>
        <w:ind w:firstLine="709"/>
        <w:jc w:val="both"/>
      </w:pPr>
      <w:r w:rsidRPr="0010382F">
        <w:t>- знание государственного языка Российской Федерации (русского языка);</w:t>
      </w:r>
    </w:p>
    <w:p w:rsidR="004009C8" w:rsidRPr="0010382F" w:rsidRDefault="004009C8" w:rsidP="004009C8">
      <w:pPr>
        <w:autoSpaceDE w:val="0"/>
        <w:autoSpaceDN w:val="0"/>
        <w:adjustRightInd w:val="0"/>
        <w:ind w:firstLine="709"/>
        <w:jc w:val="both"/>
      </w:pPr>
      <w:r w:rsidRPr="0010382F">
        <w:t xml:space="preserve">- правовые знания основ: </w:t>
      </w:r>
    </w:p>
    <w:p w:rsidR="004009C8" w:rsidRPr="0010382F" w:rsidRDefault="004009C8" w:rsidP="004009C8">
      <w:pPr>
        <w:autoSpaceDE w:val="0"/>
        <w:autoSpaceDN w:val="0"/>
        <w:adjustRightInd w:val="0"/>
        <w:ind w:firstLine="709"/>
        <w:jc w:val="both"/>
      </w:pPr>
      <w:r w:rsidRPr="0010382F">
        <w:t xml:space="preserve">  Конституции Российской Федерации;</w:t>
      </w:r>
    </w:p>
    <w:p w:rsidR="004009C8" w:rsidRPr="0010382F" w:rsidRDefault="004009C8" w:rsidP="004009C8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мая 2003 г. № 58-ФЗ «О системе государственной службы Российской Федерации»;</w:t>
      </w:r>
    </w:p>
    <w:p w:rsidR="004009C8" w:rsidRPr="0010382F" w:rsidRDefault="004009C8" w:rsidP="004009C8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июля 2004 г. № 79-ФЗ «О государственной гражданской службе Российской Федерации» (далее – Федеральный закон № 79-ФЗ);</w:t>
      </w:r>
    </w:p>
    <w:p w:rsidR="004009C8" w:rsidRPr="0010382F" w:rsidRDefault="004009C8" w:rsidP="004009C8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25 декабря 2008 г. № 273-ФЗ «О противодействии коррупции»;</w:t>
      </w:r>
    </w:p>
    <w:p w:rsidR="004009C8" w:rsidRPr="0010382F" w:rsidRDefault="004009C8" w:rsidP="004009C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382F">
        <w:rPr>
          <w:color w:val="000000"/>
        </w:rPr>
        <w:t>- знания и умения в области информационно-коммуникационных технологий;</w:t>
      </w:r>
    </w:p>
    <w:p w:rsidR="004009C8" w:rsidRPr="0010382F" w:rsidRDefault="004009C8" w:rsidP="004009C8">
      <w:pPr>
        <w:ind w:firstLine="709"/>
        <w:jc w:val="both"/>
        <w:rPr>
          <w:color w:val="000000"/>
        </w:rPr>
      </w:pPr>
      <w:r w:rsidRPr="0010382F">
        <w:t xml:space="preserve">- </w:t>
      </w:r>
      <w:r w:rsidRPr="0010382F">
        <w:rPr>
          <w:color w:val="000000"/>
        </w:rPr>
        <w:t>умение мыслить системно</w:t>
      </w:r>
      <w:r>
        <w:rPr>
          <w:color w:val="000000"/>
        </w:rPr>
        <w:t xml:space="preserve"> (стратегически)</w:t>
      </w:r>
      <w:r w:rsidRPr="0010382F">
        <w:rPr>
          <w:color w:val="000000"/>
        </w:rPr>
        <w:t>;</w:t>
      </w:r>
    </w:p>
    <w:p w:rsidR="004009C8" w:rsidRPr="0010382F" w:rsidRDefault="004009C8" w:rsidP="004009C8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 умение планировать, рационально использовать служебное время и достигать результата;</w:t>
      </w:r>
    </w:p>
    <w:p w:rsidR="004009C8" w:rsidRPr="0010382F" w:rsidRDefault="004009C8" w:rsidP="004009C8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коммуникативные умения;</w:t>
      </w:r>
    </w:p>
    <w:p w:rsidR="004009C8" w:rsidRPr="0010382F" w:rsidRDefault="004009C8" w:rsidP="004009C8">
      <w:pPr>
        <w:ind w:firstLine="709"/>
        <w:jc w:val="both"/>
      </w:pPr>
      <w:r w:rsidRPr="0010382F">
        <w:rPr>
          <w:color w:val="000000"/>
        </w:rPr>
        <w:t xml:space="preserve">- </w:t>
      </w:r>
      <w:r w:rsidRPr="0010382F">
        <w:t>умение управлять изменениями.</w:t>
      </w:r>
    </w:p>
    <w:p w:rsidR="004009C8" w:rsidRPr="0010382F" w:rsidRDefault="004009C8" w:rsidP="004009C8">
      <w:pPr>
        <w:ind w:firstLine="709"/>
        <w:jc w:val="both"/>
      </w:pPr>
      <w:r w:rsidRPr="004B62CF">
        <w:rPr>
          <w:b/>
        </w:rPr>
        <w:t>профессиональные знания</w:t>
      </w:r>
      <w:r w:rsidRPr="0010382F">
        <w:t>:</w:t>
      </w:r>
    </w:p>
    <w:p w:rsidR="004009C8" w:rsidRDefault="004009C8" w:rsidP="004009C8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законодательных и иных нормативных правовых актов Российской Федерации и Ивановской области, регламентирующих сферы закупок, антимонопольного регулирования, внутреннего финансового контроля, а также компетенцию, порядок организации и деятельность законодательных (представительных) и исполнительных органов государственной власти;</w:t>
      </w:r>
    </w:p>
    <w:p w:rsidR="004009C8" w:rsidRDefault="004009C8" w:rsidP="004009C8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практики применения законодательства Российской Федерации в сфере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лиц;</w:t>
      </w:r>
    </w:p>
    <w:p w:rsidR="004009C8" w:rsidRDefault="004009C8" w:rsidP="004009C8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судебной практики по вопросам, связанным с применением законодательства Российской Федерации в сфере осуществления закупок товаров, работ, услуг для обеспечения </w:t>
      </w:r>
      <w:r>
        <w:rPr>
          <w:rFonts w:ascii="Times New Roman" w:hAnsi="Times New Roman"/>
        </w:rPr>
        <w:lastRenderedPageBreak/>
        <w:t>государственных и муниципальных нужд и закупок товаров, работ, услуг отдельными видами юридических лиц;</w:t>
      </w:r>
    </w:p>
    <w:p w:rsidR="004009C8" w:rsidRDefault="004009C8" w:rsidP="004009C8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отраслевой специфики в сфере рекламы и средств массовой информации;</w:t>
      </w:r>
    </w:p>
    <w:p w:rsidR="004009C8" w:rsidRDefault="004009C8" w:rsidP="004009C8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организации работы по организации и проведению ведомственного контроля в сфере закупок для обеспечения государственных нужд в Департаменте внутренней политики Ивановской области (далее – Департамент), а также закупочной деятельности в государственных учреждениях, подведомственных Департаменту;</w:t>
      </w:r>
    </w:p>
    <w:p w:rsidR="004009C8" w:rsidRPr="00D755AE" w:rsidRDefault="004009C8" w:rsidP="004009C8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D755AE">
        <w:rPr>
          <w:rFonts w:ascii="Times New Roman" w:hAnsi="Times New Roman"/>
        </w:rPr>
        <w:t>порядка отбора объектов проверки для проведения ведомственного контроля;</w:t>
      </w:r>
    </w:p>
    <w:p w:rsidR="004009C8" w:rsidRPr="00D80CFF" w:rsidRDefault="004009C8" w:rsidP="004009C8">
      <w:pPr>
        <w:ind w:firstLine="709"/>
        <w:jc w:val="both"/>
      </w:pPr>
      <w:r w:rsidRPr="004B62CF">
        <w:rPr>
          <w:b/>
        </w:rPr>
        <w:t>функциональные знания</w:t>
      </w:r>
      <w:r w:rsidRPr="00D80CFF">
        <w:t>:</w:t>
      </w:r>
    </w:p>
    <w:p w:rsidR="004009C8" w:rsidRDefault="004009C8" w:rsidP="004009C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в том числе ведомственных, регулирующих сферу деятельности Департамента применительно к исполнению должностных обязанностей гражданским служащим;</w:t>
      </w:r>
    </w:p>
    <w:p w:rsidR="004009C8" w:rsidRDefault="004009C8" w:rsidP="004009C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нормы права, нормативного правового акта, правоотношений и их признаки;</w:t>
      </w:r>
    </w:p>
    <w:p w:rsidR="004009C8" w:rsidRDefault="004009C8" w:rsidP="004009C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проекта правового акта, инструменты и этапы его разработки;</w:t>
      </w:r>
    </w:p>
    <w:p w:rsidR="004009C8" w:rsidRDefault="004009C8" w:rsidP="004009C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официального отзыва на проекты нормативных правовых актов: этапов, ключевых принципов и технологии разработки;</w:t>
      </w:r>
    </w:p>
    <w:p w:rsidR="004009C8" w:rsidRDefault="004009C8" w:rsidP="004009C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контрактной системы в сфере закупок товаров, работ, услуг для обеспечения государственных и муниципальных нужд и основные принципы осуществления закупок;</w:t>
      </w:r>
    </w:p>
    <w:p w:rsidR="004009C8" w:rsidRDefault="004009C8" w:rsidP="004009C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ведения реестра контрактов, заключенных заказчиками;</w:t>
      </w:r>
    </w:p>
    <w:p w:rsidR="004009C8" w:rsidRDefault="004009C8" w:rsidP="004009C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ведения реестра недобросовестных поставщиков (подрядчиков, исполнителей);</w:t>
      </w:r>
    </w:p>
    <w:p w:rsidR="004009C8" w:rsidRDefault="004009C8" w:rsidP="004009C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планирования и обоснования закупок;</w:t>
      </w:r>
    </w:p>
    <w:p w:rsidR="004009C8" w:rsidRDefault="004009C8" w:rsidP="004009C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процедуры обязательного общественного обсуждения закупок;</w:t>
      </w:r>
    </w:p>
    <w:p w:rsidR="004009C8" w:rsidRDefault="004009C8" w:rsidP="004009C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услуги;</w:t>
      </w:r>
    </w:p>
    <w:p w:rsidR="004009C8" w:rsidRDefault="004009C8" w:rsidP="004009C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и особенностей определения поставщиков (подрядчиков, исполнителей) конкурентными способами;</w:t>
      </w:r>
    </w:p>
    <w:p w:rsidR="004009C8" w:rsidRDefault="004009C8" w:rsidP="004009C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и особенностей осуществления закупки у единственного поставщика (подрядчика, исполнителя);</w:t>
      </w:r>
    </w:p>
    <w:p w:rsidR="004009C8" w:rsidRDefault="004009C8" w:rsidP="004009C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этапов и порядка исполнения, изменения и расторжения контракта;</w:t>
      </w:r>
    </w:p>
    <w:p w:rsidR="004009C8" w:rsidRDefault="004009C8" w:rsidP="004009C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процедуры обжалования действий (бездействия)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площадки;</w:t>
      </w:r>
    </w:p>
    <w:p w:rsidR="004009C8" w:rsidRPr="00F71E83" w:rsidRDefault="004009C8" w:rsidP="004009C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ответственности за нарушение законодательства о контрактной системе в сфере закупок;</w:t>
      </w:r>
    </w:p>
    <w:p w:rsidR="004009C8" w:rsidRDefault="004009C8" w:rsidP="004009C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4B62CF">
        <w:rPr>
          <w:rFonts w:ascii="Times New Roman" w:hAnsi="Times New Roman"/>
          <w:b/>
        </w:rPr>
        <w:t>профессиональные умения</w:t>
      </w:r>
      <w:r>
        <w:rPr>
          <w:rFonts w:ascii="Times New Roman" w:hAnsi="Times New Roman"/>
        </w:rPr>
        <w:t>:</w:t>
      </w:r>
    </w:p>
    <w:p w:rsidR="004009C8" w:rsidRDefault="004009C8" w:rsidP="004009C8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единой информационной системе извещения о закупках (в форме конкурсов (открытый конкурс, конкурс с ограниченным участием, двухэтапный конкурс, совместный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аукцион, совместный аукцион), запроса предложений);</w:t>
      </w:r>
    </w:p>
    <w:p w:rsidR="004009C8" w:rsidRDefault="004009C8" w:rsidP="004009C8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ведения и составления отчетности об осуществлении закупок для государственных нужд;</w:t>
      </w:r>
    </w:p>
    <w:p w:rsidR="004009C8" w:rsidRDefault="004009C8" w:rsidP="004009C8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представительства и защиты интересов в судебном и административном производстве;</w:t>
      </w:r>
    </w:p>
    <w:p w:rsidR="004009C8" w:rsidRDefault="004009C8" w:rsidP="004009C8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анализа состояния конкуренции на товарных рынках в сфере рекламы и средств массовой информации;</w:t>
      </w:r>
    </w:p>
    <w:p w:rsidR="004009C8" w:rsidRDefault="004009C8" w:rsidP="004009C8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подготовки и проведения проверки, а также оформления ее результатов;</w:t>
      </w:r>
    </w:p>
    <w:p w:rsidR="004009C8" w:rsidRPr="00DE39DD" w:rsidRDefault="004009C8" w:rsidP="004009C8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работы с информационными ресурсами и базами данных;</w:t>
      </w:r>
    </w:p>
    <w:p w:rsidR="004009C8" w:rsidRDefault="004009C8" w:rsidP="004009C8">
      <w:pPr>
        <w:autoSpaceDE w:val="0"/>
        <w:autoSpaceDN w:val="0"/>
        <w:ind w:firstLine="709"/>
        <w:jc w:val="both"/>
      </w:pPr>
      <w:r w:rsidRPr="004B62CF">
        <w:rPr>
          <w:b/>
        </w:rPr>
        <w:t>функциональные умения</w:t>
      </w:r>
      <w:r>
        <w:t>:</w:t>
      </w:r>
    </w:p>
    <w:p w:rsidR="004009C8" w:rsidRDefault="004009C8" w:rsidP="004009C8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разработки, рассмотрения и согласования проектов нормативных правовых актов и других документов;</w:t>
      </w:r>
    </w:p>
    <w:p w:rsidR="004009C8" w:rsidRDefault="004009C8" w:rsidP="004009C8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подготовки официальных отзывов на проекты нормативных правовых актов;</w:t>
      </w:r>
    </w:p>
    <w:p w:rsidR="004009C8" w:rsidRDefault="004009C8" w:rsidP="004009C8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подготовки методических рекомендаций, разъяснений;</w:t>
      </w:r>
    </w:p>
    <w:p w:rsidR="004009C8" w:rsidRDefault="004009C8" w:rsidP="004009C8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подготовки аналитических, информационных и других материалов;</w:t>
      </w:r>
    </w:p>
    <w:p w:rsidR="004009C8" w:rsidRDefault="004009C8" w:rsidP="004009C8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 и проведения мониторинга применения законодательства;</w:t>
      </w:r>
    </w:p>
    <w:p w:rsidR="004009C8" w:rsidRDefault="004009C8" w:rsidP="004009C8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планирования закупок;</w:t>
      </w:r>
    </w:p>
    <w:p w:rsidR="004009C8" w:rsidRDefault="004009C8" w:rsidP="004009C8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осуществления закупок конкурентными способами определения поставщиков (подрядчиков, исполнителей);</w:t>
      </w:r>
    </w:p>
    <w:p w:rsidR="004009C8" w:rsidRDefault="004009C8" w:rsidP="004009C8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осуществления закупки у единственного поставщика (подрядчика, исполнителя);</w:t>
      </w:r>
    </w:p>
    <w:p w:rsidR="004009C8" w:rsidRDefault="004009C8" w:rsidP="004009C8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исполнения государственных контрактов;</w:t>
      </w:r>
    </w:p>
    <w:p w:rsidR="004009C8" w:rsidRDefault="004009C8" w:rsidP="004009C8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составления, заключения, изменения и расторжения контрактов;</w:t>
      </w:r>
    </w:p>
    <w:p w:rsidR="004009C8" w:rsidRDefault="004009C8" w:rsidP="004009C8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разработки технических заданий, извещений и документаций об осуществлении закупок;</w:t>
      </w:r>
    </w:p>
    <w:p w:rsidR="004009C8" w:rsidRDefault="004009C8" w:rsidP="004009C8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осуществления ведомственного контроля в сфере закупок и контроля в сфере закупок, осуществляемого заказчиками;</w:t>
      </w:r>
    </w:p>
    <w:p w:rsidR="004009C8" w:rsidRDefault="004009C8" w:rsidP="004009C8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обоснования закупок;</w:t>
      </w:r>
    </w:p>
    <w:p w:rsidR="004009C8" w:rsidRDefault="004009C8" w:rsidP="004009C8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проведения обязательного общественного обсуждения закупок;</w:t>
      </w:r>
    </w:p>
    <w:p w:rsidR="004009C8" w:rsidRDefault="004009C8" w:rsidP="004009C8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определения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услуги.</w:t>
      </w:r>
    </w:p>
    <w:p w:rsidR="004009C8" w:rsidRPr="003472AA" w:rsidRDefault="004009C8" w:rsidP="004009C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009C8" w:rsidRPr="003472AA" w:rsidRDefault="004009C8" w:rsidP="004009C8">
      <w:pPr>
        <w:pStyle w:val="top"/>
        <w:ind w:firstLine="709"/>
        <w:jc w:val="both"/>
        <w:rPr>
          <w:rStyle w:val="pseudolink"/>
          <w:sz w:val="32"/>
          <w:szCs w:val="32"/>
          <w:bdr w:val="none" w:sz="0" w:space="0" w:color="auto" w:frame="1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Основные должностные обязанности</w:t>
      </w:r>
    </w:p>
    <w:p w:rsidR="004009C8" w:rsidRDefault="004009C8" w:rsidP="004009C8">
      <w:pPr>
        <w:pStyle w:val="3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По поручению начальника отдела Департамента осуществлять разработку проектов нормативных правовых актов Ивановской области по вопросам, входящим в компетенцию отдела Департамента.</w:t>
      </w:r>
    </w:p>
    <w:p w:rsidR="004009C8" w:rsidRDefault="004009C8" w:rsidP="004009C8">
      <w:pPr>
        <w:pStyle w:val="3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Готовить проекты приказов, распоряжений, других локальных правовых актов Департамента по вопросам, входящим в компетенцию отдела Департамента.</w:t>
      </w:r>
    </w:p>
    <w:p w:rsidR="004009C8" w:rsidRDefault="004009C8" w:rsidP="004009C8">
      <w:pPr>
        <w:pStyle w:val="3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По поручению начальника отдела Департамента осуществлять своевременную подготовку проектов ответов на запросы органов государственной власти Ивановской области, органов местного самоуправления муниципальных образований Ивановской области, общественных объединений, организаций и обращения граждан по вопросам, входящим в компетенцию отдела Департамента.</w:t>
      </w:r>
    </w:p>
    <w:p w:rsidR="004009C8" w:rsidRDefault="004009C8" w:rsidP="004009C8">
      <w:pPr>
        <w:pStyle w:val="3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094E65">
        <w:rPr>
          <w:rFonts w:ascii="Times New Roman" w:hAnsi="Times New Roman"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Осуществлять </w:t>
      </w:r>
      <w:r>
        <w:rPr>
          <w:rFonts w:ascii="Times New Roman" w:hAnsi="Times New Roman"/>
          <w:bCs/>
          <w:sz w:val="24"/>
          <w:szCs w:val="24"/>
          <w:lang w:val="x-none"/>
        </w:rPr>
        <w:t>функции и полномочия</w:t>
      </w:r>
      <w:r w:rsidRPr="00094E65">
        <w:rPr>
          <w:rFonts w:ascii="Times New Roman" w:hAnsi="Times New Roman"/>
          <w:bCs/>
          <w:sz w:val="24"/>
          <w:szCs w:val="24"/>
          <w:lang w:val="x-none"/>
        </w:rPr>
        <w:t xml:space="preserve"> контрактного управляющего Департамента в соответствии с Федеральным законом от 05.04.2013 № 44-ФЗ «О контрактной системе в сфере закупок товаров, работ, услуг для обеспечения госуда</w:t>
      </w:r>
      <w:r>
        <w:rPr>
          <w:rFonts w:ascii="Times New Roman" w:hAnsi="Times New Roman"/>
          <w:bCs/>
          <w:sz w:val="24"/>
          <w:szCs w:val="24"/>
          <w:lang w:val="x-none"/>
        </w:rPr>
        <w:t>рственных и муниципальных нужд».</w:t>
      </w:r>
    </w:p>
    <w:p w:rsidR="004009C8" w:rsidRDefault="004009C8" w:rsidP="004009C8">
      <w:pPr>
        <w:pStyle w:val="3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094E65">
        <w:rPr>
          <w:rFonts w:ascii="Times New Roman" w:hAnsi="Times New Roman"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Сопровождать</w:t>
      </w:r>
      <w:r w:rsidRPr="00094E65">
        <w:rPr>
          <w:rFonts w:ascii="Times New Roman" w:hAnsi="Times New Roman"/>
          <w:bCs/>
          <w:sz w:val="24"/>
          <w:szCs w:val="24"/>
          <w:lang w:val="x-none"/>
        </w:rPr>
        <w:t xml:space="preserve"> процедур</w:t>
      </w:r>
      <w:r>
        <w:rPr>
          <w:rFonts w:ascii="Times New Roman" w:hAnsi="Times New Roman"/>
          <w:bCs/>
          <w:sz w:val="24"/>
          <w:szCs w:val="24"/>
        </w:rPr>
        <w:t>ы</w:t>
      </w:r>
      <w:r w:rsidRPr="00094E65">
        <w:rPr>
          <w:rFonts w:ascii="Times New Roman" w:hAnsi="Times New Roman"/>
          <w:bCs/>
          <w:sz w:val="24"/>
          <w:szCs w:val="24"/>
          <w:lang w:val="x-none"/>
        </w:rPr>
        <w:t xml:space="preserve"> закупок, осуществляемых Департаментом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4009C8" w:rsidRPr="00094E65" w:rsidRDefault="004009C8" w:rsidP="004009C8">
      <w:pPr>
        <w:pStyle w:val="3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>
        <w:rPr>
          <w:rFonts w:ascii="Times New Roman" w:hAnsi="Times New Roman"/>
          <w:bCs/>
          <w:sz w:val="24"/>
          <w:szCs w:val="24"/>
        </w:rPr>
        <w:t xml:space="preserve">6. Участвовать в разработке </w:t>
      </w:r>
      <w:r w:rsidRPr="00094E65">
        <w:rPr>
          <w:rFonts w:ascii="Times New Roman" w:hAnsi="Times New Roman"/>
          <w:bCs/>
          <w:sz w:val="24"/>
          <w:szCs w:val="24"/>
          <w:lang w:val="x-none"/>
        </w:rPr>
        <w:t>на основании предложений структурных подразделений Департамента проектов договоров и государственных контрактов на поставки товаров, работ, услуг, зак</w:t>
      </w:r>
      <w:r>
        <w:rPr>
          <w:rFonts w:ascii="Times New Roman" w:hAnsi="Times New Roman"/>
          <w:bCs/>
          <w:sz w:val="24"/>
          <w:szCs w:val="24"/>
          <w:lang w:val="x-none"/>
        </w:rPr>
        <w:t>люченных от имени Департамента.</w:t>
      </w:r>
    </w:p>
    <w:p w:rsidR="004009C8" w:rsidRDefault="004009C8" w:rsidP="004009C8">
      <w:pPr>
        <w:pStyle w:val="3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  <w:lang w:val="x-none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Участвовать</w:t>
      </w:r>
      <w:r w:rsidRPr="00094E65">
        <w:rPr>
          <w:rFonts w:ascii="Times New Roman" w:hAnsi="Times New Roman"/>
          <w:bCs/>
          <w:sz w:val="24"/>
          <w:szCs w:val="24"/>
          <w:lang w:val="x-none"/>
        </w:rPr>
        <w:t xml:space="preserve"> в осуществлении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в отношении подведомственных Департаменту </w:t>
      </w:r>
      <w:r>
        <w:rPr>
          <w:rFonts w:ascii="Times New Roman" w:hAnsi="Times New Roman"/>
          <w:bCs/>
          <w:sz w:val="24"/>
          <w:szCs w:val="24"/>
        </w:rPr>
        <w:t>государственных</w:t>
      </w:r>
      <w:r w:rsidRPr="00094E65">
        <w:rPr>
          <w:rFonts w:ascii="Times New Roman" w:hAnsi="Times New Roman"/>
          <w:bCs/>
          <w:sz w:val="24"/>
          <w:szCs w:val="24"/>
          <w:lang w:val="x-none"/>
        </w:rPr>
        <w:t xml:space="preserve"> учреждений Ивановской области, осуществляющих закупки товаров, работ, услуг для обес</w:t>
      </w:r>
      <w:r>
        <w:rPr>
          <w:rFonts w:ascii="Times New Roman" w:hAnsi="Times New Roman"/>
          <w:bCs/>
          <w:sz w:val="24"/>
          <w:szCs w:val="24"/>
          <w:lang w:val="x-none"/>
        </w:rPr>
        <w:t>печения нужд Ивановской области.</w:t>
      </w:r>
    </w:p>
    <w:p w:rsidR="004009C8" w:rsidRDefault="004009C8" w:rsidP="004009C8">
      <w:pPr>
        <w:pStyle w:val="3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  <w:lang w:val="x-none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Консультировать</w:t>
      </w:r>
      <w:r>
        <w:rPr>
          <w:rFonts w:ascii="Times New Roman" w:hAnsi="Times New Roman"/>
          <w:bCs/>
          <w:sz w:val="24"/>
          <w:szCs w:val="24"/>
          <w:lang w:val="x-none"/>
        </w:rPr>
        <w:t xml:space="preserve"> подведомственные организации</w:t>
      </w:r>
      <w:r w:rsidRPr="00094E65">
        <w:rPr>
          <w:rFonts w:ascii="Times New Roman" w:hAnsi="Times New Roman"/>
          <w:bCs/>
          <w:sz w:val="24"/>
          <w:szCs w:val="24"/>
          <w:lang w:val="x-none"/>
        </w:rPr>
        <w:t xml:space="preserve"> по вопросам реализации законодательства Российской Федерации и иных нормативных правовых актов о контрактной системе в сфере закупок товаров, работ, услуг для обес</w:t>
      </w:r>
      <w:r>
        <w:rPr>
          <w:rFonts w:ascii="Times New Roman" w:hAnsi="Times New Roman"/>
          <w:bCs/>
          <w:sz w:val="24"/>
          <w:szCs w:val="24"/>
          <w:lang w:val="x-none"/>
        </w:rPr>
        <w:t>печения нужд Ивановской области.</w:t>
      </w:r>
    </w:p>
    <w:p w:rsidR="004009C8" w:rsidRPr="00094E65" w:rsidRDefault="004009C8" w:rsidP="004009C8">
      <w:pPr>
        <w:pStyle w:val="3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9</w:t>
      </w:r>
      <w:r w:rsidRPr="00094E65">
        <w:rPr>
          <w:rFonts w:ascii="Times New Roman" w:hAnsi="Times New Roman"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Участвовать в </w:t>
      </w:r>
      <w:r w:rsidRPr="00094E65">
        <w:rPr>
          <w:rFonts w:ascii="Times New Roman" w:hAnsi="Times New Roman"/>
          <w:bCs/>
          <w:sz w:val="24"/>
          <w:szCs w:val="24"/>
          <w:lang w:val="x-none"/>
        </w:rPr>
        <w:t>подготовке проектов писем в федеральные органы исполнительной власти и их территориальные органы, органы государственной власти Ивановской области, иные государственные органы Ивановской области, органы местного самоуправления муниципальных образований Ивановской области, структурные подразделения аппарата Правительства Ивановской области, организации, должностным лицам и гражданам Российской Федерации по вопросам, относящимся к сфере компетенции отдела</w:t>
      </w:r>
      <w:r>
        <w:rPr>
          <w:rFonts w:ascii="Times New Roman" w:hAnsi="Times New Roman"/>
          <w:bCs/>
          <w:sz w:val="24"/>
          <w:szCs w:val="24"/>
        </w:rPr>
        <w:t xml:space="preserve"> Департамента</w:t>
      </w:r>
      <w:r>
        <w:rPr>
          <w:rFonts w:ascii="Times New Roman" w:hAnsi="Times New Roman"/>
          <w:bCs/>
          <w:sz w:val="24"/>
          <w:szCs w:val="24"/>
          <w:lang w:val="x-none"/>
        </w:rPr>
        <w:t>.</w:t>
      </w:r>
    </w:p>
    <w:p w:rsidR="004009C8" w:rsidRDefault="004009C8" w:rsidP="004009C8">
      <w:pPr>
        <w:pStyle w:val="3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Pr="00094E65">
        <w:rPr>
          <w:rFonts w:ascii="Times New Roman" w:hAnsi="Times New Roman"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Осуществлять </w:t>
      </w:r>
      <w:r w:rsidRPr="00094E65">
        <w:rPr>
          <w:rFonts w:ascii="Times New Roman" w:hAnsi="Times New Roman"/>
          <w:bCs/>
          <w:sz w:val="24"/>
          <w:szCs w:val="24"/>
          <w:lang w:val="x-none"/>
        </w:rPr>
        <w:t>регистрацию в Федеральной налоговой службе изменений, вносимых в Положение о Департаменте</w:t>
      </w:r>
      <w:r>
        <w:rPr>
          <w:rFonts w:ascii="Times New Roman" w:hAnsi="Times New Roman"/>
          <w:bCs/>
          <w:sz w:val="24"/>
          <w:szCs w:val="24"/>
          <w:lang w:val="x-none"/>
        </w:rPr>
        <w:t>.</w:t>
      </w:r>
    </w:p>
    <w:p w:rsidR="004009C8" w:rsidRPr="00676C20" w:rsidRDefault="004009C8" w:rsidP="004009C8">
      <w:pPr>
        <w:pStyle w:val="3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11</w:t>
      </w:r>
      <w:r w:rsidRPr="00676C20">
        <w:rPr>
          <w:rFonts w:ascii="Times New Roman" w:hAnsi="Times New Roman"/>
          <w:bCs/>
          <w:color w:val="000000" w:themeColor="text1"/>
          <w:sz w:val="24"/>
          <w:szCs w:val="24"/>
        </w:rPr>
        <w:t>. Обеспечивать формирование информации в региональной информационной системе в сфере закупок товаров, работ, услуг для обеспечения нужд Ивановской области на всех этапах планирования, размещения государственного заказа, исполнения контрактов.</w:t>
      </w:r>
    </w:p>
    <w:p w:rsidR="004009C8" w:rsidRPr="00676C20" w:rsidRDefault="004009C8" w:rsidP="004009C8">
      <w:pPr>
        <w:pStyle w:val="3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12</w:t>
      </w:r>
      <w:r w:rsidRPr="00676C20">
        <w:rPr>
          <w:rFonts w:ascii="Times New Roman" w:hAnsi="Times New Roman"/>
          <w:bCs/>
          <w:color w:val="000000" w:themeColor="text1"/>
          <w:sz w:val="24"/>
          <w:szCs w:val="24"/>
        </w:rPr>
        <w:t>. Обеспечивать подачу заявлений на выпуск сертификатов ключей проверки электронных подписей и взаимодействовать с Управлением Федерального казначейства Ивановской области на этапе получения сертификатов ключей электронных подписей.</w:t>
      </w:r>
    </w:p>
    <w:p w:rsidR="004009C8" w:rsidRPr="003E71F7" w:rsidRDefault="004009C8" w:rsidP="004009C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13. </w:t>
      </w:r>
      <w:r>
        <w:t>О</w:t>
      </w:r>
      <w:r w:rsidRPr="007B133D">
        <w:rPr>
          <w:rFonts w:eastAsia="Calibri"/>
        </w:rPr>
        <w:t>беспечиват</w:t>
      </w:r>
      <w:r>
        <w:rPr>
          <w:rFonts w:eastAsia="Calibri"/>
        </w:rPr>
        <w:t>ь</w:t>
      </w:r>
      <w:r w:rsidRPr="007B133D">
        <w:rPr>
          <w:rFonts w:eastAsia="Calibri"/>
        </w:rPr>
        <w:t xml:space="preserve"> поддержание в актуальном состоянии информации о деятельности Департамента, размещаемой в сети Интернет, в отношении которой </w:t>
      </w:r>
      <w:r>
        <w:rPr>
          <w:rFonts w:eastAsia="Calibri"/>
        </w:rPr>
        <w:t xml:space="preserve">планово-экономический </w:t>
      </w:r>
      <w:r w:rsidRPr="007B133D">
        <w:rPr>
          <w:rFonts w:eastAsia="Calibri"/>
        </w:rPr>
        <w:t xml:space="preserve">отдел </w:t>
      </w:r>
      <w:r>
        <w:rPr>
          <w:rFonts w:eastAsia="Calibri"/>
        </w:rPr>
        <w:t xml:space="preserve">Департамента </w:t>
      </w:r>
      <w:r w:rsidRPr="007B133D">
        <w:rPr>
          <w:rFonts w:eastAsia="Calibri"/>
        </w:rPr>
        <w:t>является ответстве</w:t>
      </w:r>
      <w:r>
        <w:rPr>
          <w:rFonts w:eastAsia="Calibri"/>
        </w:rPr>
        <w:t>нным структурным подразделением.</w:t>
      </w:r>
    </w:p>
    <w:p w:rsidR="004009C8" w:rsidRPr="003472AA" w:rsidRDefault="004009C8" w:rsidP="004009C8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</w:pPr>
    </w:p>
    <w:p w:rsidR="004009C8" w:rsidRPr="003472AA" w:rsidRDefault="004009C8" w:rsidP="004009C8">
      <w:pPr>
        <w:ind w:firstLine="709"/>
        <w:jc w:val="both"/>
      </w:pPr>
      <w:r w:rsidRPr="003472AA"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4009C8" w:rsidRPr="003472AA" w:rsidRDefault="004009C8" w:rsidP="004009C8">
      <w:pPr>
        <w:pStyle w:val="nopad"/>
        <w:spacing w:before="0" w:beforeAutospacing="0" w:after="0" w:afterAutospacing="0"/>
        <w:ind w:firstLine="709"/>
        <w:jc w:val="both"/>
      </w:pPr>
    </w:p>
    <w:p w:rsidR="004009C8" w:rsidRPr="003472AA" w:rsidRDefault="004009C8" w:rsidP="004009C8">
      <w:pPr>
        <w:pStyle w:val="top"/>
        <w:ind w:firstLine="709"/>
        <w:jc w:val="both"/>
        <w:rPr>
          <w:rStyle w:val="pseudolink"/>
          <w:sz w:val="32"/>
          <w:szCs w:val="32"/>
          <w:bdr w:val="none" w:sz="0" w:space="0" w:color="auto" w:frame="1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Иные условия прохождения государственной гражданской службы Ивановской области</w:t>
      </w:r>
    </w:p>
    <w:p w:rsidR="004009C8" w:rsidRPr="003472AA" w:rsidRDefault="004009C8" w:rsidP="004009C8">
      <w:pPr>
        <w:pStyle w:val="ab"/>
        <w:spacing w:before="0" w:beforeAutospacing="0" w:after="0" w:afterAutospacing="0"/>
        <w:ind w:firstLine="709"/>
        <w:jc w:val="both"/>
        <w:rPr>
          <w:rStyle w:val="aa"/>
          <w:b w:val="0"/>
        </w:rPr>
      </w:pPr>
      <w:r w:rsidRPr="003472AA">
        <w:rPr>
          <w:rStyle w:val="aa"/>
        </w:rPr>
        <w:t>Расположение служебного места по должности: г. Иваново, ул. Пушкина, д. 9, лит. Б</w:t>
      </w:r>
    </w:p>
    <w:p w:rsidR="004009C8" w:rsidRPr="003472AA" w:rsidRDefault="004009C8" w:rsidP="004009C8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Условия проведения конкурса</w:t>
      </w:r>
    </w:p>
    <w:p w:rsidR="004009C8" w:rsidRPr="003472AA" w:rsidRDefault="004009C8" w:rsidP="004009C8">
      <w:pPr>
        <w:pStyle w:val="ab"/>
        <w:spacing w:before="0" w:beforeAutospacing="0" w:after="0" w:afterAutospacing="0"/>
        <w:ind w:firstLine="709"/>
        <w:jc w:val="both"/>
      </w:pPr>
      <w:r w:rsidRPr="003472AA">
        <w:t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4009C8" w:rsidRPr="003472AA" w:rsidRDefault="004009C8" w:rsidP="004009C8">
      <w:pPr>
        <w:pStyle w:val="ab"/>
        <w:spacing w:before="0" w:beforeAutospacing="0" w:after="0" w:afterAutospacing="0"/>
        <w:ind w:firstLine="709"/>
        <w:jc w:val="both"/>
      </w:pPr>
      <w:r w:rsidRPr="003472AA"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Ивановской области в Департаменте внутренней политики Ивановской области, установленным в соответствии с </w:t>
      </w:r>
      <w:hyperlink r:id="rId5" w:history="1">
        <w:r w:rsidRPr="003472AA">
          <w:t>законодательством</w:t>
        </w:r>
      </w:hyperlink>
      <w:r w:rsidRPr="003472AA">
        <w:t xml:space="preserve"> Российской Федерации о государственной гражданской службе.</w:t>
      </w:r>
    </w:p>
    <w:p w:rsidR="004009C8" w:rsidRPr="003472AA" w:rsidRDefault="004009C8" w:rsidP="004009C8">
      <w:pPr>
        <w:pStyle w:val="ab"/>
        <w:spacing w:before="0" w:beforeAutospacing="0" w:after="0" w:afterAutospacing="0"/>
        <w:ind w:firstLine="709"/>
        <w:jc w:val="both"/>
      </w:pPr>
    </w:p>
    <w:p w:rsidR="004009C8" w:rsidRPr="003472AA" w:rsidRDefault="004009C8" w:rsidP="004009C8">
      <w:pPr>
        <w:pStyle w:val="ab"/>
        <w:ind w:firstLine="709"/>
        <w:jc w:val="both"/>
      </w:pPr>
      <w:r w:rsidRPr="003472AA">
        <w:t xml:space="preserve">Предполагаемая дата проведения конкурса: тестирование – </w:t>
      </w:r>
      <w:r>
        <w:rPr>
          <w:b/>
        </w:rPr>
        <w:t>02.02</w:t>
      </w:r>
      <w:r>
        <w:rPr>
          <w:b/>
        </w:rPr>
        <w:t>.2025</w:t>
      </w:r>
      <w:r w:rsidRPr="003472AA">
        <w:rPr>
          <w:b/>
        </w:rPr>
        <w:t xml:space="preserve">, </w:t>
      </w:r>
      <w:r w:rsidRPr="003472AA">
        <w:t xml:space="preserve">индивидуальное собеседование -  </w:t>
      </w:r>
      <w:r>
        <w:rPr>
          <w:b/>
          <w:bCs/>
        </w:rPr>
        <w:t>0</w:t>
      </w:r>
      <w:r>
        <w:rPr>
          <w:b/>
          <w:bCs/>
        </w:rPr>
        <w:t>8</w:t>
      </w:r>
      <w:bookmarkStart w:id="0" w:name="_GoBack"/>
      <w:bookmarkEnd w:id="0"/>
      <w:r>
        <w:rPr>
          <w:b/>
          <w:bCs/>
        </w:rPr>
        <w:t>.02.2025</w:t>
      </w:r>
      <w:r w:rsidRPr="003472AA">
        <w:rPr>
          <w:b/>
          <w:bCs/>
        </w:rPr>
        <w:t>.</w:t>
      </w:r>
    </w:p>
    <w:p w:rsidR="004009C8" w:rsidRPr="003472AA" w:rsidRDefault="004009C8" w:rsidP="004009C8">
      <w:pPr>
        <w:pStyle w:val="ab"/>
        <w:ind w:firstLine="709"/>
        <w:jc w:val="both"/>
      </w:pPr>
      <w:r w:rsidRPr="003472AA">
        <w:rPr>
          <w:rStyle w:val="aa"/>
        </w:rPr>
        <w:t>Методы оценки профессиональных и личностных качеств кандидатов: рассмотрение документов, выполнение тестового задания (тестирование) и индивидуальное собеседование.</w:t>
      </w:r>
    </w:p>
    <w:p w:rsidR="004009C8" w:rsidRPr="003472AA" w:rsidRDefault="004009C8" w:rsidP="004009C8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lastRenderedPageBreak/>
        <w:t>Документы для участия в конкурсе</w:t>
      </w:r>
    </w:p>
    <w:p w:rsidR="004009C8" w:rsidRPr="003472AA" w:rsidRDefault="004009C8" w:rsidP="004009C8">
      <w:pPr>
        <w:pStyle w:val="ab"/>
        <w:spacing w:before="0" w:beforeAutospacing="0" w:after="0" w:afterAutospacing="0"/>
        <w:ind w:firstLine="709"/>
        <w:jc w:val="both"/>
      </w:pPr>
      <w:r w:rsidRPr="003472AA">
        <w:t>Гражданин Российской Федерации, изъявивший желание участвовать в конкурсе, представляет в Департамент внутренней политики Ивановской области:</w:t>
      </w:r>
    </w:p>
    <w:p w:rsidR="004009C8" w:rsidRPr="003472AA" w:rsidRDefault="004009C8" w:rsidP="004009C8">
      <w:pPr>
        <w:autoSpaceDE w:val="0"/>
        <w:autoSpaceDN w:val="0"/>
        <w:adjustRightInd w:val="0"/>
        <w:ind w:firstLine="709"/>
        <w:jc w:val="both"/>
      </w:pPr>
      <w:r w:rsidRPr="003472AA">
        <w:t xml:space="preserve">а) </w:t>
      </w:r>
      <w:r w:rsidRPr="003472AA">
        <w:rPr>
          <w:bCs/>
        </w:rPr>
        <w:t xml:space="preserve">личное </w:t>
      </w:r>
      <w:hyperlink r:id="rId6" w:history="1">
        <w:r w:rsidRPr="003472AA">
          <w:rPr>
            <w:bCs/>
          </w:rPr>
          <w:t>заявление</w:t>
        </w:r>
      </w:hyperlink>
      <w:r w:rsidRPr="003472AA">
        <w:rPr>
          <w:bCs/>
        </w:rPr>
        <w:t xml:space="preserve"> </w:t>
      </w:r>
      <w:r w:rsidRPr="003472AA">
        <w:t>на имя представителя нанимателя;</w:t>
      </w:r>
    </w:p>
    <w:p w:rsidR="004009C8" w:rsidRPr="003472AA" w:rsidRDefault="004009C8" w:rsidP="004009C8">
      <w:pPr>
        <w:pStyle w:val="ab"/>
        <w:spacing w:before="0" w:beforeAutospacing="0" w:after="0" w:afterAutospacing="0"/>
        <w:ind w:firstLine="709"/>
        <w:jc w:val="both"/>
      </w:pPr>
      <w:r w:rsidRPr="003472AA">
        <w:t xml:space="preserve">б) анкету, форма которой утверждена </w:t>
      </w:r>
      <w:r>
        <w:t>Президентом</w:t>
      </w:r>
      <w:r w:rsidRPr="003472AA">
        <w:t xml:space="preserve"> Российской Федерации (с приложением фотографии (</w:t>
      </w:r>
      <w:r>
        <w:t>4х6</w:t>
      </w:r>
      <w:r w:rsidRPr="003472AA">
        <w:t xml:space="preserve"> см);</w:t>
      </w:r>
    </w:p>
    <w:p w:rsidR="004009C8" w:rsidRPr="003472AA" w:rsidRDefault="004009C8" w:rsidP="004009C8">
      <w:pPr>
        <w:pStyle w:val="ab"/>
        <w:spacing w:before="0" w:beforeAutospacing="0" w:after="0" w:afterAutospacing="0"/>
        <w:ind w:firstLine="709"/>
        <w:jc w:val="both"/>
      </w:pPr>
      <w:r w:rsidRPr="003472AA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009C8" w:rsidRPr="003472AA" w:rsidRDefault="004009C8" w:rsidP="004009C8">
      <w:pPr>
        <w:autoSpaceDE w:val="0"/>
        <w:autoSpaceDN w:val="0"/>
        <w:adjustRightInd w:val="0"/>
        <w:ind w:firstLine="709"/>
        <w:jc w:val="both"/>
      </w:pPr>
      <w:r w:rsidRPr="003472AA">
        <w:t>г) документы, подтверждающие необходимое профессиональное образование, квалификацию и стаж работы:</w:t>
      </w:r>
    </w:p>
    <w:p w:rsidR="004009C8" w:rsidRPr="003472AA" w:rsidRDefault="004009C8" w:rsidP="004009C8">
      <w:pPr>
        <w:autoSpaceDE w:val="0"/>
        <w:autoSpaceDN w:val="0"/>
        <w:adjustRightInd w:val="0"/>
        <w:ind w:firstLine="709"/>
        <w:jc w:val="both"/>
      </w:pPr>
      <w:r w:rsidRPr="003472AA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4009C8" w:rsidRPr="003472AA" w:rsidRDefault="004009C8" w:rsidP="004009C8">
      <w:pPr>
        <w:autoSpaceDE w:val="0"/>
        <w:autoSpaceDN w:val="0"/>
        <w:adjustRightInd w:val="0"/>
        <w:ind w:firstLine="709"/>
        <w:jc w:val="both"/>
      </w:pPr>
      <w:r w:rsidRPr="003472AA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4009C8" w:rsidRPr="003472AA" w:rsidRDefault="004009C8" w:rsidP="004009C8">
      <w:pPr>
        <w:pStyle w:val="ab"/>
        <w:spacing w:before="0" w:beforeAutospacing="0" w:after="0" w:afterAutospacing="0"/>
        <w:ind w:firstLine="709"/>
        <w:jc w:val="both"/>
      </w:pPr>
      <w:r w:rsidRPr="003472AA">
        <w:t>д) документ об отсутствии у гражданина заболевания, препятствующего поступлению на гражданскую службу или ее прохождению (учетная форма № 001 – ГС/у);</w:t>
      </w:r>
    </w:p>
    <w:p w:rsidR="004009C8" w:rsidRPr="003472AA" w:rsidRDefault="004009C8" w:rsidP="004009C8">
      <w:pPr>
        <w:pStyle w:val="ab"/>
        <w:spacing w:before="0" w:beforeAutospacing="0" w:after="0" w:afterAutospacing="0"/>
        <w:ind w:firstLine="709"/>
        <w:jc w:val="both"/>
      </w:pPr>
    </w:p>
    <w:p w:rsidR="004009C8" w:rsidRPr="003472AA" w:rsidRDefault="004009C8" w:rsidP="004009C8">
      <w:pPr>
        <w:autoSpaceDE w:val="0"/>
        <w:autoSpaceDN w:val="0"/>
        <w:adjustRightInd w:val="0"/>
        <w:ind w:firstLine="709"/>
        <w:jc w:val="both"/>
      </w:pPr>
      <w:bookmarkStart w:id="1" w:name="Par0"/>
      <w:bookmarkEnd w:id="1"/>
      <w:r w:rsidRPr="003472AA">
        <w:t xml:space="preserve">Гражданский служащий, замещающий должность гражданской службы в Департаменте внутренней политики Ивановской области, для участия в конкурсе, объявленном в Департаменте внутренней политики Ивановской области, представляет через юридический отдел </w:t>
      </w:r>
      <w:hyperlink r:id="rId7" w:history="1">
        <w:r w:rsidRPr="003472AA">
          <w:t>заявление</w:t>
        </w:r>
      </w:hyperlink>
      <w:r w:rsidRPr="003472AA">
        <w:t xml:space="preserve"> на имя представителя нанимателя по установленной форме.</w:t>
      </w:r>
    </w:p>
    <w:p w:rsidR="004009C8" w:rsidRPr="003472AA" w:rsidRDefault="004009C8" w:rsidP="004009C8">
      <w:pPr>
        <w:autoSpaceDE w:val="0"/>
        <w:autoSpaceDN w:val="0"/>
        <w:adjustRightInd w:val="0"/>
        <w:ind w:firstLine="709"/>
        <w:jc w:val="both"/>
      </w:pPr>
    </w:p>
    <w:p w:rsidR="004009C8" w:rsidRPr="003472AA" w:rsidRDefault="004009C8" w:rsidP="004009C8">
      <w:pPr>
        <w:autoSpaceDE w:val="0"/>
        <w:autoSpaceDN w:val="0"/>
        <w:adjustRightInd w:val="0"/>
        <w:ind w:firstLine="709"/>
        <w:jc w:val="both"/>
      </w:pPr>
      <w:r w:rsidRPr="003472AA">
        <w:rPr>
          <w:bCs/>
        </w:rPr>
        <w:t>Гражданский служащий, замещающий должность гражданской службы в органе государственной власти (государственном органе)</w:t>
      </w:r>
      <w:r w:rsidRPr="003472AA">
        <w:t xml:space="preserve"> (за исключением гражданского служащего, замещающего должность гражданской службы в Департаменте внутренней политики Ивановской области), для участия в конкурсе, объявленном в Департаменте внутренней политики Ивановской области, представляет через юридический отдел заявление на имя представителя по установленной форме, и заполненную, подписанную и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с приложением фотографии.</w:t>
      </w:r>
    </w:p>
    <w:p w:rsidR="004009C8" w:rsidRPr="003472AA" w:rsidRDefault="004009C8" w:rsidP="004009C8">
      <w:pPr>
        <w:pStyle w:val="ab"/>
        <w:ind w:firstLine="709"/>
        <w:jc w:val="both"/>
      </w:pPr>
      <w:r w:rsidRPr="003472AA">
        <w:t xml:space="preserve">Документы представляются </w:t>
      </w:r>
      <w:r w:rsidRPr="003472AA">
        <w:rPr>
          <w:rStyle w:val="aa"/>
        </w:rPr>
        <w:t>в течение 21 дня со дня объявления об их приеме</w:t>
      </w:r>
      <w:r w:rsidRPr="003472AA">
        <w:t xml:space="preserve"> ежедневно с 09.00 до 18.00 часов (по пятницам до 16:45) (с 13.00 до 13.45 часов - перерыв) (кроме субботы, воскресенья и нерабочих праздничных дней).</w:t>
      </w:r>
    </w:p>
    <w:p w:rsidR="004009C8" w:rsidRPr="003472AA" w:rsidRDefault="004009C8" w:rsidP="004009C8">
      <w:pPr>
        <w:pStyle w:val="ab"/>
        <w:ind w:firstLine="709"/>
        <w:jc w:val="both"/>
      </w:pPr>
      <w:r w:rsidRPr="003472AA">
        <w:rPr>
          <w:rStyle w:val="aa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 w:rsidRPr="003472AA">
        <w:t xml:space="preserve">      </w:t>
      </w:r>
    </w:p>
    <w:p w:rsidR="004009C8" w:rsidRPr="003472AA" w:rsidRDefault="004009C8" w:rsidP="004009C8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Контактная информация</w:t>
      </w:r>
    </w:p>
    <w:p w:rsidR="004009C8" w:rsidRPr="003472AA" w:rsidRDefault="004009C8" w:rsidP="004009C8">
      <w:pPr>
        <w:pStyle w:val="ab"/>
        <w:spacing w:before="0" w:beforeAutospacing="0" w:after="0" w:afterAutospacing="0"/>
        <w:ind w:firstLine="709"/>
        <w:jc w:val="both"/>
      </w:pPr>
      <w:r w:rsidRPr="003472AA">
        <w:t xml:space="preserve">Адрес места подачи документов: </w:t>
      </w:r>
      <w:smartTag w:uri="urn:schemas-microsoft-com:office:smarttags" w:element="metricconverter">
        <w:smartTagPr>
          <w:attr w:name="ProductID" w:val="153000, г"/>
        </w:smartTagPr>
        <w:r w:rsidRPr="003472AA">
          <w:t>153000, г</w:t>
        </w:r>
      </w:smartTag>
      <w:r w:rsidRPr="003472AA">
        <w:t xml:space="preserve">. Иваново, ул. Пушкина, д. 9, лит. Б, </w:t>
      </w:r>
      <w:r w:rsidRPr="003472AA">
        <w:br/>
        <w:t>кабинет № 4.</w:t>
      </w:r>
    </w:p>
    <w:p w:rsidR="004009C8" w:rsidRPr="003472AA" w:rsidRDefault="004009C8" w:rsidP="004009C8">
      <w:pPr>
        <w:pStyle w:val="ab"/>
        <w:spacing w:before="0" w:beforeAutospacing="0" w:after="0" w:afterAutospacing="0"/>
        <w:ind w:firstLine="709"/>
        <w:jc w:val="both"/>
      </w:pPr>
    </w:p>
    <w:p w:rsidR="004009C8" w:rsidRPr="003472AA" w:rsidRDefault="004009C8" w:rsidP="004009C8">
      <w:pPr>
        <w:pStyle w:val="ab"/>
        <w:spacing w:before="0" w:beforeAutospacing="0" w:after="0" w:afterAutospacing="0"/>
        <w:ind w:firstLine="709"/>
        <w:jc w:val="both"/>
      </w:pPr>
      <w:r w:rsidRPr="003472AA">
        <w:lastRenderedPageBreak/>
        <w:t>Подробную информацию об условиях проведения конкурса можно получить по телефону (4932) 90-15-</w:t>
      </w:r>
      <w:r>
        <w:t>23</w:t>
      </w:r>
      <w:r w:rsidRPr="003472AA">
        <w:t xml:space="preserve"> с 9.00 до 18.00 часов (по пятницам до 16:45). </w:t>
      </w:r>
      <w:r w:rsidRPr="003472AA">
        <w:br/>
        <w:t xml:space="preserve">Электронная почта: </w:t>
      </w:r>
      <w:hyperlink r:id="rId8" w:history="1">
        <w:r w:rsidRPr="008A3AE8">
          <w:rPr>
            <w:rStyle w:val="a7"/>
            <w:lang w:val="en-US"/>
          </w:rPr>
          <w:t>akimtseva_ami</w:t>
        </w:r>
        <w:r w:rsidRPr="008A3AE8">
          <w:rPr>
            <w:rStyle w:val="a7"/>
          </w:rPr>
          <w:t>@</w:t>
        </w:r>
        <w:r w:rsidRPr="008A3AE8">
          <w:rPr>
            <w:rStyle w:val="a7"/>
            <w:lang w:val="en-US"/>
          </w:rPr>
          <w:t>ivreg</w:t>
        </w:r>
        <w:r w:rsidRPr="008A3AE8">
          <w:rPr>
            <w:rStyle w:val="a7"/>
          </w:rPr>
          <w:t>.</w:t>
        </w:r>
        <w:proofErr w:type="spellStart"/>
        <w:r w:rsidRPr="008A3AE8">
          <w:rPr>
            <w:rStyle w:val="a7"/>
            <w:lang w:val="en-US"/>
          </w:rPr>
          <w:t>ru</w:t>
        </w:r>
        <w:proofErr w:type="spellEnd"/>
      </w:hyperlink>
    </w:p>
    <w:p w:rsidR="004009C8" w:rsidRPr="003472AA" w:rsidRDefault="004009C8" w:rsidP="004009C8">
      <w:pPr>
        <w:spacing w:after="200" w:line="276" w:lineRule="auto"/>
        <w:rPr>
          <w:b/>
          <w:bCs/>
          <w:caps/>
        </w:rPr>
      </w:pPr>
    </w:p>
    <w:p w:rsidR="00565C16" w:rsidRDefault="00565C16"/>
    <w:sectPr w:rsidR="00565C16" w:rsidSect="0056013B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592207"/>
      <w:docPartObj>
        <w:docPartGallery w:val="Page Numbers (Top of Page)"/>
        <w:docPartUnique/>
      </w:docPartObj>
    </w:sdtPr>
    <w:sdtEndPr/>
    <w:sdtContent>
      <w:p w:rsidR="003E71F7" w:rsidRDefault="004009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E71F7" w:rsidRDefault="004009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279"/>
    <w:multiLevelType w:val="hybridMultilevel"/>
    <w:tmpl w:val="CA62A806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25667C"/>
    <w:multiLevelType w:val="hybridMultilevel"/>
    <w:tmpl w:val="FF727300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C8"/>
    <w:rsid w:val="004009C8"/>
    <w:rsid w:val="0056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3C8F38"/>
  <w15:chartTrackingRefBased/>
  <w15:docId w15:val="{7639C666-3787-4EE2-88CA-C711896B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09C8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4009C8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4009C8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009C8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00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0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009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009C8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4009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0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4009C8"/>
    <w:rPr>
      <w:b/>
      <w:bCs/>
    </w:rPr>
  </w:style>
  <w:style w:type="paragraph" w:customStyle="1" w:styleId="top">
    <w:name w:val="top"/>
    <w:basedOn w:val="a"/>
    <w:rsid w:val="004009C8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4009C8"/>
  </w:style>
  <w:style w:type="paragraph" w:styleId="ab">
    <w:name w:val="Normal (Web)"/>
    <w:basedOn w:val="a"/>
    <w:uiPriority w:val="99"/>
    <w:rsid w:val="004009C8"/>
    <w:pPr>
      <w:spacing w:before="100" w:beforeAutospacing="1" w:after="100" w:afterAutospacing="1"/>
    </w:pPr>
  </w:style>
  <w:style w:type="paragraph" w:customStyle="1" w:styleId="small">
    <w:name w:val="small"/>
    <w:basedOn w:val="a"/>
    <w:rsid w:val="004009C8"/>
    <w:pPr>
      <w:spacing w:before="100" w:beforeAutospacing="1" w:after="100" w:afterAutospacing="1"/>
    </w:pPr>
  </w:style>
  <w:style w:type="paragraph" w:customStyle="1" w:styleId="nopad">
    <w:name w:val="no_pad"/>
    <w:basedOn w:val="a"/>
    <w:rsid w:val="004009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mtseva_ami@ivreg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C626965769FEBE685D17BB365AA9F63E7B8C99A6616DF7E17CC8D085D6C1769BD3C7E0D974007311FDFC50v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590F7B437E38A3061590AFC97DB103F11BCC91DD72F0667648B8DF1E886AFEC6D793EF99CF422E1466B6UDXE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59FF4F09D7C1BB9992A13713FF07E2107651E3314D3AD7186E2EAD05634DFF13407B2BFA5x2vB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2342</Words>
  <Characters>13351</Characters>
  <Application>Microsoft Office Word</Application>
  <DocSecurity>0</DocSecurity>
  <Lines>111</Lines>
  <Paragraphs>31</Paragraphs>
  <ScaleCrop>false</ScaleCrop>
  <Company/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2024-12-26T12:09:00Z</dcterms:created>
  <dcterms:modified xsi:type="dcterms:W3CDTF">2024-12-26T12:09:00Z</dcterms:modified>
</cp:coreProperties>
</file>